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75" w:rsidRDefault="00164E72" w:rsidP="00FE1E1C">
      <w:pPr>
        <w:pStyle w:val="Nagwek1"/>
        <w:spacing w:before="120" w:after="120" w:line="276" w:lineRule="auto"/>
        <w:ind w:left="919" w:right="900"/>
      </w:pPr>
      <w:r>
        <w:t>TERMS AND CONDITIONS</w:t>
      </w:r>
    </w:p>
    <w:p w:rsidR="00C90C75" w:rsidRDefault="00152134" w:rsidP="00FE1E1C">
      <w:pPr>
        <w:spacing w:before="120" w:after="120" w:line="276" w:lineRule="auto"/>
        <w:ind w:left="919" w:right="897"/>
        <w:jc w:val="center"/>
        <w:rPr>
          <w:b/>
          <w:sz w:val="28"/>
        </w:rPr>
      </w:pPr>
      <w:r>
        <w:rPr>
          <w:b/>
          <w:sz w:val="28"/>
        </w:rPr>
        <w:t xml:space="preserve">II </w:t>
      </w:r>
      <w:r w:rsidR="00E56DDC">
        <w:rPr>
          <w:b/>
          <w:sz w:val="28"/>
        </w:rPr>
        <w:t>International Scientific Conference</w:t>
      </w:r>
    </w:p>
    <w:p w:rsidR="00A75379" w:rsidRDefault="008E1C6F" w:rsidP="00FE1E1C">
      <w:pPr>
        <w:spacing w:before="120" w:after="120" w:line="276" w:lineRule="auto"/>
        <w:ind w:left="919" w:right="918"/>
        <w:jc w:val="center"/>
        <w:rPr>
          <w:b/>
          <w:sz w:val="28"/>
        </w:rPr>
      </w:pPr>
      <w:r>
        <w:rPr>
          <w:b/>
          <w:sz w:val="28"/>
        </w:rPr>
        <w:t>„</w:t>
      </w:r>
      <w:r w:rsidR="00A75379">
        <w:rPr>
          <w:b/>
          <w:sz w:val="28"/>
        </w:rPr>
        <w:t>The concept of employee and employer</w:t>
      </w:r>
      <w:r w:rsidR="00E56DDC">
        <w:rPr>
          <w:b/>
          <w:sz w:val="28"/>
        </w:rPr>
        <w:t xml:space="preserve">” </w:t>
      </w:r>
    </w:p>
    <w:p w:rsidR="00C90C75" w:rsidRDefault="00E56DDC" w:rsidP="00FE1E1C">
      <w:pPr>
        <w:spacing w:before="120" w:after="120" w:line="276" w:lineRule="auto"/>
        <w:ind w:left="919" w:right="918"/>
        <w:jc w:val="center"/>
        <w:rPr>
          <w:b/>
          <w:sz w:val="28"/>
        </w:rPr>
      </w:pPr>
      <w:r>
        <w:rPr>
          <w:b/>
          <w:sz w:val="28"/>
        </w:rPr>
        <w:t xml:space="preserve">Rzeszow, </w:t>
      </w:r>
      <w:r w:rsidR="00184A57">
        <w:rPr>
          <w:b/>
          <w:sz w:val="28"/>
        </w:rPr>
        <w:t>October 5-6</w:t>
      </w:r>
      <w:r>
        <w:rPr>
          <w:b/>
          <w:sz w:val="28"/>
        </w:rPr>
        <w:t xml:space="preserve">, </w:t>
      </w:r>
      <w:r w:rsidR="00942923">
        <w:rPr>
          <w:b/>
          <w:sz w:val="28"/>
        </w:rPr>
        <w:t>2021</w:t>
      </w:r>
    </w:p>
    <w:p w:rsidR="00707C22" w:rsidRPr="00164E72" w:rsidRDefault="00707C22" w:rsidP="00ED2250">
      <w:pPr>
        <w:spacing w:before="120" w:after="120" w:line="276" w:lineRule="auto"/>
        <w:ind w:left="918" w:right="918"/>
        <w:jc w:val="center"/>
        <w:rPr>
          <w:b/>
          <w:sz w:val="24"/>
          <w:szCs w:val="24"/>
        </w:rPr>
      </w:pPr>
    </w:p>
    <w:p w:rsidR="00C90C75" w:rsidRPr="00164E72" w:rsidRDefault="008E1C6F" w:rsidP="00ED2250">
      <w:pPr>
        <w:spacing w:before="120" w:after="120" w:line="276" w:lineRule="auto"/>
        <w:ind w:left="3039" w:right="2359" w:firstLine="1524"/>
        <w:rPr>
          <w:sz w:val="24"/>
          <w:szCs w:val="24"/>
        </w:rPr>
      </w:pPr>
      <w:r w:rsidRPr="00164E72">
        <w:rPr>
          <w:sz w:val="24"/>
          <w:szCs w:val="24"/>
        </w:rPr>
        <w:t xml:space="preserve">§ I </w:t>
      </w:r>
    </w:p>
    <w:p w:rsidR="00E56DDC" w:rsidRPr="00164E72" w:rsidRDefault="00E56DDC" w:rsidP="00ED2250">
      <w:pPr>
        <w:spacing w:before="120" w:after="120" w:line="276" w:lineRule="auto"/>
        <w:ind w:left="3039" w:right="2359"/>
        <w:rPr>
          <w:sz w:val="24"/>
          <w:szCs w:val="24"/>
        </w:rPr>
      </w:pPr>
      <w:r w:rsidRPr="00164E72">
        <w:rPr>
          <w:sz w:val="24"/>
          <w:szCs w:val="24"/>
        </w:rPr>
        <w:t xml:space="preserve">   GENERAL PROVISIONS</w:t>
      </w:r>
    </w:p>
    <w:p w:rsidR="00C90C75" w:rsidRPr="00164E72" w:rsidRDefault="00C90C75" w:rsidP="00ED2250">
      <w:pPr>
        <w:pStyle w:val="Tekstpodstawowy"/>
        <w:spacing w:before="120" w:after="120" w:line="276" w:lineRule="auto"/>
        <w:jc w:val="left"/>
      </w:pPr>
    </w:p>
    <w:p w:rsidR="0084033C" w:rsidRPr="00BA4658" w:rsidRDefault="00E56DDC" w:rsidP="00ED2250">
      <w:pPr>
        <w:pStyle w:val="Akapitzlist"/>
        <w:numPr>
          <w:ilvl w:val="0"/>
          <w:numId w:val="6"/>
        </w:numPr>
        <w:tabs>
          <w:tab w:val="left" w:pos="379"/>
        </w:tabs>
        <w:spacing w:before="120" w:after="120" w:line="276" w:lineRule="auto"/>
        <w:ind w:left="420" w:right="114" w:hanging="276"/>
        <w:rPr>
          <w:sz w:val="24"/>
          <w:szCs w:val="24"/>
        </w:rPr>
      </w:pPr>
      <w:r w:rsidRPr="00BA4658">
        <w:rPr>
          <w:sz w:val="24"/>
          <w:szCs w:val="24"/>
        </w:rPr>
        <w:t>Organizers of the International Conference</w:t>
      </w:r>
      <w:r w:rsidR="008E1C6F" w:rsidRPr="00BA4658">
        <w:rPr>
          <w:sz w:val="24"/>
          <w:szCs w:val="24"/>
        </w:rPr>
        <w:t xml:space="preserve"> </w:t>
      </w:r>
      <w:r w:rsidRPr="00BA4658">
        <w:rPr>
          <w:sz w:val="24"/>
          <w:szCs w:val="24"/>
        </w:rPr>
        <w:t xml:space="preserve">„New Forms of Employment. Challenges and Threats related to COVID-19” </w:t>
      </w:r>
      <w:r w:rsidR="008E1C6F" w:rsidRPr="00BA4658">
        <w:rPr>
          <w:sz w:val="24"/>
          <w:szCs w:val="24"/>
        </w:rPr>
        <w:t>(</w:t>
      </w:r>
      <w:r w:rsidRPr="00BA4658">
        <w:rPr>
          <w:sz w:val="24"/>
          <w:szCs w:val="24"/>
        </w:rPr>
        <w:t>hereinafter referred to as</w:t>
      </w:r>
      <w:r w:rsidR="008E1C6F" w:rsidRPr="00BA4658">
        <w:rPr>
          <w:sz w:val="24"/>
          <w:szCs w:val="24"/>
        </w:rPr>
        <w:t xml:space="preserve"> „</w:t>
      </w:r>
      <w:r w:rsidRPr="00BA4658">
        <w:rPr>
          <w:sz w:val="24"/>
          <w:szCs w:val="24"/>
        </w:rPr>
        <w:t>the Conference</w:t>
      </w:r>
      <w:r w:rsidR="008E1C6F" w:rsidRPr="00BA4658">
        <w:rPr>
          <w:sz w:val="24"/>
          <w:szCs w:val="24"/>
        </w:rPr>
        <w:t xml:space="preserve">”) </w:t>
      </w:r>
      <w:r w:rsidRPr="00BA4658">
        <w:rPr>
          <w:sz w:val="24"/>
          <w:szCs w:val="24"/>
        </w:rPr>
        <w:t>are</w:t>
      </w:r>
      <w:r w:rsidR="00DE4579" w:rsidRPr="00BA4658">
        <w:rPr>
          <w:sz w:val="24"/>
          <w:szCs w:val="24"/>
        </w:rPr>
        <w:t xml:space="preserve">: </w:t>
      </w:r>
      <w:r w:rsidR="00BA4658" w:rsidRPr="00BA4658">
        <w:rPr>
          <w:sz w:val="24"/>
          <w:szCs w:val="24"/>
        </w:rPr>
        <w:t>Department of Labour Law and Social Security at the Institute of Legal Sciences University of Rzeszow, Department of Labour Law at the Institute of Legal Sciences Polish Academy of Sciences, Institute of Labour Law and Social Security.</w:t>
      </w:r>
    </w:p>
    <w:p w:rsidR="00BA4658" w:rsidRPr="00BA4658" w:rsidRDefault="00BA4658" w:rsidP="00ED2250">
      <w:pPr>
        <w:pStyle w:val="Akapitzlist"/>
        <w:numPr>
          <w:ilvl w:val="0"/>
          <w:numId w:val="6"/>
        </w:numPr>
        <w:tabs>
          <w:tab w:val="left" w:pos="379"/>
        </w:tabs>
        <w:spacing w:before="120" w:after="120" w:line="276" w:lineRule="auto"/>
        <w:ind w:left="420" w:right="114" w:hanging="276"/>
        <w:rPr>
          <w:sz w:val="24"/>
          <w:szCs w:val="24"/>
        </w:rPr>
      </w:pPr>
      <w:r w:rsidRPr="00BA4658">
        <w:rPr>
          <w:sz w:val="24"/>
          <w:szCs w:val="24"/>
        </w:rPr>
        <w:t xml:space="preserve">Participant of the event may be a natural person, in particular a student, doctoral student, research worker, representative of the company or public administration, who will meet all the elements included in </w:t>
      </w:r>
      <w:r w:rsidR="00C55EC2" w:rsidRPr="00C55EC2">
        <w:rPr>
          <w:sz w:val="24"/>
          <w:szCs w:val="24"/>
        </w:rPr>
        <w:t>§</w:t>
      </w:r>
      <w:r w:rsidR="00C55EC2">
        <w:rPr>
          <w:sz w:val="24"/>
          <w:szCs w:val="24"/>
        </w:rPr>
        <w:t xml:space="preserve"> II(</w:t>
      </w:r>
      <w:r w:rsidR="00C55EC2" w:rsidRPr="00C55EC2">
        <w:rPr>
          <w:sz w:val="24"/>
          <w:szCs w:val="24"/>
        </w:rPr>
        <w:t>2</w:t>
      </w:r>
      <w:r w:rsidR="00C55EC2">
        <w:rPr>
          <w:sz w:val="24"/>
          <w:szCs w:val="24"/>
        </w:rPr>
        <w:t>)</w:t>
      </w:r>
      <w:r w:rsidRPr="00BA4658">
        <w:rPr>
          <w:sz w:val="24"/>
          <w:szCs w:val="24"/>
        </w:rPr>
        <w:t xml:space="preserve">. </w:t>
      </w:r>
    </w:p>
    <w:p w:rsidR="00C90C75" w:rsidRPr="00BA4658" w:rsidRDefault="00BA4658" w:rsidP="00ED2250">
      <w:pPr>
        <w:pStyle w:val="Default"/>
        <w:numPr>
          <w:ilvl w:val="0"/>
          <w:numId w:val="6"/>
        </w:numPr>
        <w:spacing w:before="120" w:after="120" w:line="276" w:lineRule="auto"/>
        <w:ind w:left="420"/>
        <w:jc w:val="both"/>
      </w:pPr>
      <w:r w:rsidRPr="00BA4658">
        <w:t>The provisions of these Terms and Conditions form an integral part of the application form for the Conference.</w:t>
      </w:r>
    </w:p>
    <w:p w:rsidR="00BA4658" w:rsidRPr="00BA4658" w:rsidRDefault="00BA4658" w:rsidP="00ED2250">
      <w:pPr>
        <w:pStyle w:val="Default"/>
        <w:numPr>
          <w:ilvl w:val="0"/>
          <w:numId w:val="6"/>
        </w:numPr>
        <w:spacing w:before="120" w:after="120" w:line="276" w:lineRule="auto"/>
        <w:ind w:left="420"/>
        <w:jc w:val="both"/>
      </w:pPr>
      <w:r w:rsidRPr="00BA4658">
        <w:t xml:space="preserve">Sending the application form to the Organizer as well as the acceptance the invitation from the Organizers to participate in the Conference is tantamount to the Participant's acceptance of these Regulations and is a form of concluding obligations between the parties. </w:t>
      </w:r>
    </w:p>
    <w:p w:rsidR="00BA4658" w:rsidRPr="00BA4658" w:rsidRDefault="00BA4658" w:rsidP="00ED2250">
      <w:pPr>
        <w:pStyle w:val="Default"/>
        <w:numPr>
          <w:ilvl w:val="0"/>
          <w:numId w:val="6"/>
        </w:numPr>
        <w:spacing w:before="120" w:after="120" w:line="276" w:lineRule="auto"/>
        <w:ind w:left="420"/>
        <w:jc w:val="both"/>
      </w:pPr>
      <w:r w:rsidRPr="00BA4658">
        <w:t xml:space="preserve">The Organizers reserve the right to change the provisions of the regulations and undertake to immediately inform the Participants of this fact via e-mail. </w:t>
      </w:r>
    </w:p>
    <w:p w:rsidR="00BA4658" w:rsidRPr="00BA4658" w:rsidRDefault="00BA4658" w:rsidP="00ED2250">
      <w:pPr>
        <w:pStyle w:val="Default"/>
        <w:numPr>
          <w:ilvl w:val="0"/>
          <w:numId w:val="6"/>
        </w:numPr>
        <w:spacing w:before="120" w:after="120" w:line="276" w:lineRule="auto"/>
        <w:ind w:left="420"/>
        <w:jc w:val="both"/>
      </w:pPr>
      <w:r w:rsidRPr="00BA4658">
        <w:t xml:space="preserve">In case of any restrictions caused by the increase in the number of SARS-CoV-2 infections, the organizers reserve the right to conduct the Conference remotely. </w:t>
      </w:r>
    </w:p>
    <w:p w:rsidR="00B340F0" w:rsidRPr="00164E72" w:rsidRDefault="00B340F0" w:rsidP="00ED2250">
      <w:pPr>
        <w:spacing w:before="120" w:after="120" w:line="276" w:lineRule="auto"/>
        <w:ind w:right="902"/>
        <w:rPr>
          <w:sz w:val="24"/>
          <w:szCs w:val="24"/>
        </w:rPr>
      </w:pPr>
    </w:p>
    <w:p w:rsidR="00C90C75" w:rsidRPr="00164E72" w:rsidRDefault="008E1C6F" w:rsidP="00ED2250">
      <w:pPr>
        <w:spacing w:before="120" w:after="120" w:line="276" w:lineRule="auto"/>
        <w:ind w:left="918" w:right="902"/>
        <w:jc w:val="center"/>
        <w:rPr>
          <w:sz w:val="24"/>
          <w:szCs w:val="24"/>
        </w:rPr>
      </w:pPr>
      <w:r w:rsidRPr="00164E72">
        <w:rPr>
          <w:sz w:val="24"/>
          <w:szCs w:val="24"/>
        </w:rPr>
        <w:t>§ II</w:t>
      </w:r>
    </w:p>
    <w:p w:rsidR="00C90C75" w:rsidRPr="00164E72" w:rsidRDefault="00BA4658" w:rsidP="00ED2250">
      <w:pPr>
        <w:pStyle w:val="Tekstpodstawowy"/>
        <w:spacing w:before="120" w:after="120" w:line="276" w:lineRule="auto"/>
        <w:ind w:left="918" w:right="898"/>
        <w:jc w:val="center"/>
      </w:pPr>
      <w:r w:rsidRPr="00164E72">
        <w:t>THE CONDITIONS OF PARTICIPATION</w:t>
      </w:r>
    </w:p>
    <w:p w:rsidR="00C90C75" w:rsidRPr="00164E72" w:rsidRDefault="00C90C75" w:rsidP="00ED2250">
      <w:pPr>
        <w:pStyle w:val="Tekstpodstawowy"/>
        <w:spacing w:before="120" w:after="120" w:line="276" w:lineRule="auto"/>
        <w:jc w:val="left"/>
      </w:pPr>
    </w:p>
    <w:p w:rsidR="00DE4579" w:rsidRPr="00AC4644" w:rsidRDefault="00BA4658" w:rsidP="00ED2250">
      <w:pPr>
        <w:pStyle w:val="Akapitzlist"/>
        <w:numPr>
          <w:ilvl w:val="0"/>
          <w:numId w:val="5"/>
        </w:numPr>
        <w:tabs>
          <w:tab w:val="left" w:pos="401"/>
        </w:tabs>
        <w:spacing w:before="120" w:after="120" w:line="276" w:lineRule="auto"/>
        <w:ind w:right="118"/>
        <w:rPr>
          <w:sz w:val="24"/>
          <w:szCs w:val="24"/>
        </w:rPr>
      </w:pPr>
      <w:r w:rsidRPr="00AC4644">
        <w:rPr>
          <w:sz w:val="24"/>
          <w:szCs w:val="24"/>
        </w:rPr>
        <w:t>There are two forms of participation in the event: passive participation and active participation.</w:t>
      </w:r>
    </w:p>
    <w:p w:rsidR="00BA4658" w:rsidRPr="00AC4644" w:rsidRDefault="00BA4658" w:rsidP="00ED2250">
      <w:pPr>
        <w:pStyle w:val="Akapitzlist"/>
        <w:numPr>
          <w:ilvl w:val="0"/>
          <w:numId w:val="5"/>
        </w:numPr>
        <w:tabs>
          <w:tab w:val="left" w:pos="401"/>
        </w:tabs>
        <w:spacing w:before="120" w:after="120" w:line="276" w:lineRule="auto"/>
        <w:ind w:right="118"/>
        <w:rPr>
          <w:sz w:val="24"/>
          <w:szCs w:val="24"/>
        </w:rPr>
      </w:pPr>
      <w:r w:rsidRPr="00AC4644">
        <w:rPr>
          <w:sz w:val="24"/>
          <w:szCs w:val="24"/>
        </w:rPr>
        <w:t xml:space="preserve">In order to become </w:t>
      </w:r>
      <w:r w:rsidR="00BD2A3E">
        <w:rPr>
          <w:sz w:val="24"/>
          <w:szCs w:val="24"/>
        </w:rPr>
        <w:t>an active P</w:t>
      </w:r>
      <w:r w:rsidRPr="00AC4644">
        <w:rPr>
          <w:sz w:val="24"/>
          <w:szCs w:val="24"/>
        </w:rPr>
        <w:t>articipant of the Conference it is necessary to fulfil all of the following provisions:</w:t>
      </w:r>
    </w:p>
    <w:p w:rsidR="00C90C75" w:rsidRPr="00AC4644" w:rsidRDefault="00BA4658" w:rsidP="00ED2250">
      <w:pPr>
        <w:pStyle w:val="Akapitzlist"/>
        <w:numPr>
          <w:ilvl w:val="1"/>
          <w:numId w:val="5"/>
        </w:numPr>
        <w:tabs>
          <w:tab w:val="left" w:pos="706"/>
        </w:tabs>
        <w:spacing w:line="276" w:lineRule="auto"/>
        <w:ind w:left="703" w:hanging="306"/>
        <w:rPr>
          <w:sz w:val="24"/>
          <w:szCs w:val="24"/>
        </w:rPr>
      </w:pPr>
      <w:r w:rsidRPr="00AC4644">
        <w:rPr>
          <w:sz w:val="24"/>
          <w:szCs w:val="24"/>
        </w:rPr>
        <w:t>registration in the online registration system</w:t>
      </w:r>
      <w:r w:rsidR="008E1C6F" w:rsidRPr="00AC4644">
        <w:rPr>
          <w:sz w:val="24"/>
          <w:szCs w:val="24"/>
        </w:rPr>
        <w:t>,</w:t>
      </w:r>
    </w:p>
    <w:p w:rsidR="00BA4658" w:rsidRDefault="00BA4658" w:rsidP="00ED2250">
      <w:pPr>
        <w:pStyle w:val="Akapitzlist"/>
        <w:numPr>
          <w:ilvl w:val="1"/>
          <w:numId w:val="5"/>
        </w:numPr>
        <w:tabs>
          <w:tab w:val="left" w:pos="706"/>
        </w:tabs>
        <w:spacing w:line="276" w:lineRule="auto"/>
        <w:ind w:left="703" w:hanging="306"/>
        <w:rPr>
          <w:sz w:val="24"/>
          <w:szCs w:val="24"/>
        </w:rPr>
      </w:pPr>
      <w:r w:rsidRPr="00AC4644">
        <w:rPr>
          <w:sz w:val="24"/>
          <w:szCs w:val="24"/>
        </w:rPr>
        <w:t xml:space="preserve">receiving confirmation of registration from the Organizer via the online system, in the absence of information confirming the registration within 3 working days from the date of registration, please contact us at labourlaw@ur.edu.pl. </w:t>
      </w:r>
    </w:p>
    <w:p w:rsidR="00BD2A3E" w:rsidRPr="00AC4644" w:rsidRDefault="00BD2A3E" w:rsidP="00ED2250">
      <w:pPr>
        <w:pStyle w:val="Akapitzlist"/>
        <w:numPr>
          <w:ilvl w:val="1"/>
          <w:numId w:val="5"/>
        </w:numPr>
        <w:tabs>
          <w:tab w:val="left" w:pos="706"/>
        </w:tabs>
        <w:spacing w:line="276" w:lineRule="auto"/>
        <w:ind w:left="703" w:hanging="306"/>
        <w:rPr>
          <w:sz w:val="24"/>
          <w:szCs w:val="24"/>
        </w:rPr>
      </w:pPr>
      <w:r>
        <w:rPr>
          <w:sz w:val="24"/>
          <w:szCs w:val="24"/>
        </w:rPr>
        <w:t xml:space="preserve">payment of the registration fee within the time limit specified by the Organizer (information available: </w:t>
      </w:r>
      <w:hyperlink r:id="rId7" w:history="1">
        <w:r w:rsidRPr="00230872">
          <w:rPr>
            <w:rStyle w:val="Hipercze"/>
            <w:sz w:val="24"/>
            <w:szCs w:val="24"/>
          </w:rPr>
          <w:t>www.labourlaw.ur.edu.pl</w:t>
        </w:r>
      </w:hyperlink>
      <w:r>
        <w:rPr>
          <w:sz w:val="24"/>
          <w:szCs w:val="24"/>
        </w:rPr>
        <w:t xml:space="preserve">). If the fee is not paid, the participant </w:t>
      </w:r>
      <w:r>
        <w:rPr>
          <w:sz w:val="24"/>
          <w:szCs w:val="24"/>
        </w:rPr>
        <w:lastRenderedPageBreak/>
        <w:t xml:space="preserve">will be automatically removed from the list of participants, about which will be informel by email. </w:t>
      </w:r>
    </w:p>
    <w:p w:rsidR="00BA4658" w:rsidRPr="00AC4644" w:rsidRDefault="00BA4658" w:rsidP="00ED2250">
      <w:pPr>
        <w:pStyle w:val="Default"/>
        <w:numPr>
          <w:ilvl w:val="0"/>
          <w:numId w:val="5"/>
        </w:numPr>
        <w:spacing w:before="120" w:after="120" w:line="276" w:lineRule="auto"/>
        <w:jc w:val="both"/>
      </w:pPr>
      <w:r w:rsidRPr="00AC4644">
        <w:t xml:space="preserve">The organizer reserves the right to reject the correctly filled in application form without giving any reason. </w:t>
      </w:r>
    </w:p>
    <w:p w:rsidR="00DE4579" w:rsidRPr="00AC4644" w:rsidRDefault="00BD2A3E" w:rsidP="00ED2250">
      <w:pPr>
        <w:pStyle w:val="Default"/>
        <w:numPr>
          <w:ilvl w:val="0"/>
          <w:numId w:val="5"/>
        </w:numPr>
        <w:spacing w:before="120" w:after="120" w:line="276" w:lineRule="auto"/>
        <w:jc w:val="both"/>
      </w:pPr>
      <w:r>
        <w:t>Notwithstanding the provisions of paragraph § 2(2), in order to become and active P</w:t>
      </w:r>
      <w:r w:rsidR="00BA4658" w:rsidRPr="00AC4644">
        <w:t xml:space="preserve">articipant it is necessary to receive </w:t>
      </w:r>
      <w:r w:rsidR="00AC4644" w:rsidRPr="00AC4644">
        <w:t>a personal invitation of the Organizers to deliver a</w:t>
      </w:r>
      <w:r w:rsidR="00164E72">
        <w:t> </w:t>
      </w:r>
      <w:r w:rsidR="00AC4644" w:rsidRPr="00AC4644">
        <w:t xml:space="preserve">submitted paper in the </w:t>
      </w:r>
      <w:r w:rsidR="00AC4644">
        <w:t xml:space="preserve">form of presentation during the </w:t>
      </w:r>
      <w:r w:rsidR="00AC4644" w:rsidRPr="00AC4644">
        <w:t>Conference.</w:t>
      </w:r>
    </w:p>
    <w:p w:rsidR="00DE4579" w:rsidRDefault="00BD2A3E" w:rsidP="00ED2250">
      <w:pPr>
        <w:pStyle w:val="Akapitzlist"/>
        <w:numPr>
          <w:ilvl w:val="0"/>
          <w:numId w:val="5"/>
        </w:numPr>
        <w:tabs>
          <w:tab w:val="left" w:pos="401"/>
        </w:tabs>
        <w:spacing w:before="120" w:after="120" w:line="276" w:lineRule="auto"/>
        <w:ind w:right="-16"/>
        <w:rPr>
          <w:sz w:val="24"/>
          <w:szCs w:val="24"/>
        </w:rPr>
      </w:pPr>
      <w:r>
        <w:rPr>
          <w:sz w:val="24"/>
          <w:szCs w:val="24"/>
        </w:rPr>
        <w:t>An active P</w:t>
      </w:r>
      <w:r w:rsidR="00AC4644" w:rsidRPr="00AC4644">
        <w:rPr>
          <w:sz w:val="24"/>
          <w:szCs w:val="24"/>
        </w:rPr>
        <w:t xml:space="preserve">articipant is entitled to: </w:t>
      </w:r>
      <w:r>
        <w:rPr>
          <w:sz w:val="24"/>
          <w:szCs w:val="24"/>
        </w:rPr>
        <w:t>to deliver the submitted paper in the form of a</w:t>
      </w:r>
      <w:r w:rsidR="00164E72">
        <w:rPr>
          <w:sz w:val="24"/>
          <w:szCs w:val="24"/>
        </w:rPr>
        <w:t> </w:t>
      </w:r>
      <w:r>
        <w:rPr>
          <w:sz w:val="24"/>
          <w:szCs w:val="24"/>
        </w:rPr>
        <w:t xml:space="preserve">presentation of a scientific paper, to publish a scientific article in the form of a monograph, to </w:t>
      </w:r>
      <w:r w:rsidR="00AC4644" w:rsidRPr="00AC4644">
        <w:rPr>
          <w:sz w:val="24"/>
          <w:szCs w:val="24"/>
        </w:rPr>
        <w:t xml:space="preserve">receive refreshments during the Conference, </w:t>
      </w:r>
      <w:r>
        <w:rPr>
          <w:sz w:val="24"/>
          <w:szCs w:val="24"/>
        </w:rPr>
        <w:t xml:space="preserve">to attend a formal banquet, </w:t>
      </w:r>
      <w:r w:rsidR="00AC4644" w:rsidRPr="00AC4644">
        <w:rPr>
          <w:sz w:val="24"/>
          <w:szCs w:val="24"/>
        </w:rPr>
        <w:t xml:space="preserve">to receive conference materials and a certificate confirming participation in the Conference. </w:t>
      </w:r>
    </w:p>
    <w:p w:rsidR="00BD2A3E" w:rsidRDefault="00BD2A3E" w:rsidP="00ED2250">
      <w:pPr>
        <w:pStyle w:val="Akapitzlist"/>
        <w:numPr>
          <w:ilvl w:val="0"/>
          <w:numId w:val="5"/>
        </w:numPr>
        <w:tabs>
          <w:tab w:val="left" w:pos="401"/>
        </w:tabs>
        <w:spacing w:before="120" w:after="120" w:line="276" w:lineRule="auto"/>
        <w:ind w:right="-16"/>
        <w:rPr>
          <w:sz w:val="24"/>
          <w:szCs w:val="24"/>
        </w:rPr>
      </w:pPr>
      <w:r>
        <w:rPr>
          <w:sz w:val="24"/>
          <w:szCs w:val="24"/>
        </w:rPr>
        <w:t xml:space="preserve">All Participants have the opportunity to publish their works in the form of scientific articles after meeting the requirements soecified on the website: </w:t>
      </w:r>
      <w:hyperlink r:id="rId8" w:history="1">
        <w:r w:rsidRPr="00230872">
          <w:rPr>
            <w:rStyle w:val="Hipercze"/>
            <w:sz w:val="24"/>
            <w:szCs w:val="24"/>
          </w:rPr>
          <w:t>www.labourlaw.ur.edu.pl</w:t>
        </w:r>
      </w:hyperlink>
      <w:r>
        <w:rPr>
          <w:sz w:val="24"/>
          <w:szCs w:val="24"/>
        </w:rPr>
        <w:t>.</w:t>
      </w:r>
    </w:p>
    <w:p w:rsidR="00BD2A3E" w:rsidRDefault="00BD2A3E" w:rsidP="00ED2250">
      <w:pPr>
        <w:pStyle w:val="Akapitzlist"/>
        <w:numPr>
          <w:ilvl w:val="0"/>
          <w:numId w:val="5"/>
        </w:numPr>
        <w:tabs>
          <w:tab w:val="left" w:pos="401"/>
        </w:tabs>
        <w:spacing w:before="120" w:after="120" w:line="276" w:lineRule="auto"/>
        <w:ind w:right="-16"/>
        <w:rPr>
          <w:sz w:val="24"/>
          <w:szCs w:val="24"/>
        </w:rPr>
      </w:pPr>
      <w:r>
        <w:rPr>
          <w:sz w:val="24"/>
          <w:szCs w:val="24"/>
        </w:rPr>
        <w:t>The Organizer reserve the right to reject the submitted scientific articles on the basis of the preliminary assessment of selected members of the Scientific Comittee of the Conference.</w:t>
      </w:r>
    </w:p>
    <w:p w:rsidR="00BD2A3E" w:rsidRPr="00164E72" w:rsidRDefault="00BD2A3E" w:rsidP="00ED2250">
      <w:pPr>
        <w:pStyle w:val="Akapitzlist"/>
        <w:tabs>
          <w:tab w:val="left" w:pos="401"/>
        </w:tabs>
        <w:spacing w:before="120" w:after="120" w:line="276" w:lineRule="auto"/>
        <w:ind w:right="-16" w:firstLine="0"/>
        <w:rPr>
          <w:sz w:val="24"/>
          <w:szCs w:val="24"/>
        </w:rPr>
      </w:pPr>
    </w:p>
    <w:p w:rsidR="00C90C75" w:rsidRPr="00164E72" w:rsidRDefault="008E1C6F" w:rsidP="00ED2250">
      <w:pPr>
        <w:spacing w:before="120" w:after="120" w:line="276" w:lineRule="auto"/>
        <w:ind w:left="918" w:right="902"/>
        <w:jc w:val="center"/>
        <w:rPr>
          <w:sz w:val="24"/>
          <w:szCs w:val="24"/>
        </w:rPr>
      </w:pPr>
      <w:r w:rsidRPr="00164E72">
        <w:rPr>
          <w:sz w:val="24"/>
          <w:szCs w:val="24"/>
        </w:rPr>
        <w:t>§ III</w:t>
      </w:r>
    </w:p>
    <w:p w:rsidR="00C90C75" w:rsidRPr="00164E72" w:rsidRDefault="00AC4644" w:rsidP="00ED2250">
      <w:pPr>
        <w:pStyle w:val="Tekstpodstawowy"/>
        <w:spacing w:before="120" w:after="120" w:line="276" w:lineRule="auto"/>
        <w:ind w:left="918" w:right="890"/>
        <w:jc w:val="center"/>
      </w:pPr>
      <w:r w:rsidRPr="00164E72">
        <w:t>CONFERENCE RULES</w:t>
      </w:r>
    </w:p>
    <w:p w:rsidR="00AC4644" w:rsidRPr="00164E72" w:rsidRDefault="00AC4644" w:rsidP="00ED2250">
      <w:pPr>
        <w:pStyle w:val="Default"/>
        <w:spacing w:before="120" w:after="120" w:line="276" w:lineRule="auto"/>
        <w:jc w:val="both"/>
      </w:pPr>
    </w:p>
    <w:p w:rsidR="00AC4644" w:rsidRDefault="00AC4644" w:rsidP="00ED2250">
      <w:pPr>
        <w:pStyle w:val="Default"/>
        <w:numPr>
          <w:ilvl w:val="0"/>
          <w:numId w:val="3"/>
        </w:numPr>
        <w:spacing w:before="120" w:after="120" w:line="276" w:lineRule="auto"/>
        <w:jc w:val="both"/>
      </w:pPr>
      <w:r w:rsidRPr="00AC4644">
        <w:t xml:space="preserve">The Organizer determines the schedule of the Conference and has the right to make changes in it, even on the day on which the event takes place, including the right to change the time schedule and the order of speeches. </w:t>
      </w:r>
    </w:p>
    <w:p w:rsidR="00D269ED" w:rsidRPr="00AC4644" w:rsidRDefault="00D269ED" w:rsidP="00ED2250">
      <w:pPr>
        <w:pStyle w:val="Default"/>
        <w:numPr>
          <w:ilvl w:val="0"/>
          <w:numId w:val="3"/>
        </w:numPr>
        <w:spacing w:before="120" w:after="120" w:line="276" w:lineRule="auto"/>
        <w:jc w:val="both"/>
      </w:pPr>
      <w:r>
        <w:t>The Organizer has the right to choose the submitted topics and their qualifications for the presentation in the form of scientific paper and nonacceptance of the proposed topic.</w:t>
      </w:r>
    </w:p>
    <w:p w:rsidR="00AC4644" w:rsidRPr="00AC4644" w:rsidRDefault="00AC4644" w:rsidP="00ED2250">
      <w:pPr>
        <w:pStyle w:val="Default"/>
        <w:numPr>
          <w:ilvl w:val="0"/>
          <w:numId w:val="3"/>
        </w:numPr>
        <w:spacing w:before="120" w:after="120" w:line="276" w:lineRule="auto"/>
        <w:jc w:val="both"/>
      </w:pPr>
      <w:r w:rsidRPr="00AC4644">
        <w:t xml:space="preserve">The Organizer is not responsible for the Participants' belongings that may be lost, destroyed or stolen during the Conference. </w:t>
      </w:r>
    </w:p>
    <w:p w:rsidR="00AC4644" w:rsidRPr="00AC4644" w:rsidRDefault="00AC4644" w:rsidP="00ED2250">
      <w:pPr>
        <w:pStyle w:val="Akapitzlist"/>
        <w:numPr>
          <w:ilvl w:val="0"/>
          <w:numId w:val="3"/>
        </w:numPr>
        <w:tabs>
          <w:tab w:val="left" w:pos="401"/>
        </w:tabs>
        <w:spacing w:before="120" w:after="120" w:line="276" w:lineRule="auto"/>
        <w:ind w:right="139"/>
        <w:rPr>
          <w:sz w:val="24"/>
          <w:szCs w:val="24"/>
        </w:rPr>
      </w:pPr>
      <w:r w:rsidRPr="00AC4644">
        <w:rPr>
          <w:sz w:val="24"/>
          <w:szCs w:val="24"/>
        </w:rPr>
        <w:t xml:space="preserve">The participant is fully responsible for all damage done by himself/herself. </w:t>
      </w:r>
    </w:p>
    <w:p w:rsidR="00AC4644" w:rsidRPr="00AC4644" w:rsidRDefault="00AC4644" w:rsidP="00ED2250">
      <w:pPr>
        <w:pStyle w:val="Akapitzlist"/>
        <w:numPr>
          <w:ilvl w:val="0"/>
          <w:numId w:val="3"/>
        </w:numPr>
        <w:tabs>
          <w:tab w:val="left" w:pos="401"/>
        </w:tabs>
        <w:spacing w:before="120" w:after="120" w:line="276" w:lineRule="auto"/>
        <w:ind w:right="139"/>
        <w:rPr>
          <w:sz w:val="24"/>
          <w:szCs w:val="24"/>
        </w:rPr>
      </w:pPr>
      <w:r w:rsidRPr="00AC4644">
        <w:rPr>
          <w:sz w:val="24"/>
          <w:szCs w:val="24"/>
        </w:rPr>
        <w:t xml:space="preserve">The participant is fully responsible for all materials and information presented by him/her, including but not limited to the name/logo, presentation, scientific poster. Participant is also fully responsible for any statements and presentations made during the Conference by him or persons delegated by him. </w:t>
      </w:r>
    </w:p>
    <w:p w:rsidR="00C90C75" w:rsidRDefault="00AC4644" w:rsidP="00ED2250">
      <w:pPr>
        <w:pStyle w:val="Akapitzlist"/>
        <w:numPr>
          <w:ilvl w:val="0"/>
          <w:numId w:val="3"/>
        </w:numPr>
        <w:tabs>
          <w:tab w:val="left" w:pos="401"/>
        </w:tabs>
        <w:spacing w:before="120" w:after="120" w:line="276" w:lineRule="auto"/>
        <w:ind w:right="139"/>
        <w:rPr>
          <w:sz w:val="24"/>
          <w:szCs w:val="24"/>
        </w:rPr>
      </w:pPr>
      <w:r w:rsidRPr="00AC4644">
        <w:rPr>
          <w:sz w:val="24"/>
          <w:szCs w:val="24"/>
        </w:rPr>
        <w:t xml:space="preserve">The participant undertakes to observe the safety rules, including fire safety, as well as the Organizer's organizational and technical instructions and instructions. </w:t>
      </w:r>
    </w:p>
    <w:p w:rsidR="00707C22" w:rsidRPr="00707C22" w:rsidRDefault="00707C22" w:rsidP="00ED2250">
      <w:pPr>
        <w:tabs>
          <w:tab w:val="left" w:pos="401"/>
        </w:tabs>
        <w:spacing w:before="120" w:after="120" w:line="276" w:lineRule="auto"/>
        <w:ind w:right="142"/>
        <w:rPr>
          <w:sz w:val="24"/>
          <w:szCs w:val="24"/>
        </w:rPr>
      </w:pPr>
    </w:p>
    <w:p w:rsidR="00C90C75" w:rsidRPr="00164E72" w:rsidRDefault="00010C18" w:rsidP="00ED2250">
      <w:pPr>
        <w:pStyle w:val="Tekstpodstawowy"/>
        <w:spacing w:before="120" w:after="120" w:line="276" w:lineRule="auto"/>
        <w:jc w:val="center"/>
      </w:pPr>
      <w:r w:rsidRPr="00164E72">
        <w:t>§ IV</w:t>
      </w:r>
    </w:p>
    <w:p w:rsidR="00010C18" w:rsidRPr="00164E72" w:rsidRDefault="00010C18" w:rsidP="00ED2250">
      <w:pPr>
        <w:pStyle w:val="Tekstpodstawowy"/>
        <w:spacing w:before="120" w:after="120" w:line="276" w:lineRule="auto"/>
        <w:jc w:val="center"/>
      </w:pPr>
      <w:r w:rsidRPr="00164E72">
        <w:t>REGIGNATION FROM PARTICIPATION IN THE CONFERENCE</w:t>
      </w:r>
    </w:p>
    <w:p w:rsidR="00010C18" w:rsidRPr="00164E72" w:rsidRDefault="00010C18" w:rsidP="00ED2250">
      <w:pPr>
        <w:pStyle w:val="Tekstpodstawowy"/>
        <w:spacing w:before="120" w:after="120" w:line="276" w:lineRule="auto"/>
        <w:jc w:val="left"/>
      </w:pPr>
    </w:p>
    <w:p w:rsidR="00010C18" w:rsidRDefault="00010C18" w:rsidP="00ED2250">
      <w:pPr>
        <w:pStyle w:val="Tekstpodstawowy"/>
        <w:numPr>
          <w:ilvl w:val="0"/>
          <w:numId w:val="12"/>
        </w:numPr>
        <w:spacing w:before="120" w:after="120" w:line="276" w:lineRule="auto"/>
        <w:ind w:left="284" w:hanging="284"/>
      </w:pPr>
      <w:r w:rsidRPr="00010C18">
        <w:t xml:space="preserve">The Participant’s resignation from participation in the Conference </w:t>
      </w:r>
      <w:r>
        <w:t xml:space="preserve">can only take place by sending the relevant information to the following e-mail address: </w:t>
      </w:r>
      <w:hyperlink r:id="rId9" w:history="1">
        <w:r w:rsidRPr="00230872">
          <w:rPr>
            <w:rStyle w:val="Hipercze"/>
          </w:rPr>
          <w:t>labourlaw@ur.edu.pl</w:t>
        </w:r>
      </w:hyperlink>
      <w:r>
        <w:t>.</w:t>
      </w:r>
    </w:p>
    <w:p w:rsidR="00010C18" w:rsidRPr="00010C18" w:rsidRDefault="00010C18" w:rsidP="00ED2250">
      <w:pPr>
        <w:pStyle w:val="Tekstpodstawowy"/>
        <w:numPr>
          <w:ilvl w:val="0"/>
          <w:numId w:val="12"/>
        </w:numPr>
        <w:spacing w:before="120" w:after="120" w:line="276" w:lineRule="auto"/>
        <w:ind w:left="284" w:hanging="284"/>
      </w:pPr>
      <w:r>
        <w:lastRenderedPageBreak/>
        <w:t xml:space="preserve">The regislation fee and other fees and non-refundable, except for the situation described in the § 2(3) of the Terms and Conditions. </w:t>
      </w:r>
    </w:p>
    <w:p w:rsidR="00707C22" w:rsidRPr="00164E72" w:rsidRDefault="00707C22" w:rsidP="00ED2250">
      <w:pPr>
        <w:pStyle w:val="Tekstpodstawowy"/>
        <w:spacing w:before="120" w:after="120" w:line="276" w:lineRule="auto"/>
        <w:jc w:val="left"/>
      </w:pPr>
    </w:p>
    <w:p w:rsidR="00AC4644" w:rsidRPr="00164E72" w:rsidRDefault="008E1C6F" w:rsidP="00ED2250">
      <w:pPr>
        <w:pStyle w:val="Tekstpodstawowy"/>
        <w:spacing w:before="120" w:after="120" w:line="276" w:lineRule="auto"/>
        <w:ind w:left="3960" w:right="3953"/>
        <w:jc w:val="center"/>
      </w:pPr>
      <w:r w:rsidRPr="00164E72">
        <w:t xml:space="preserve">§ V  </w:t>
      </w:r>
    </w:p>
    <w:p w:rsidR="00C90C75" w:rsidRPr="00164E72" w:rsidRDefault="008E1C6F" w:rsidP="00ED2250">
      <w:pPr>
        <w:pStyle w:val="Tekstpodstawowy"/>
        <w:spacing w:before="120" w:after="120" w:line="276" w:lineRule="auto"/>
        <w:ind w:left="3960" w:right="3953"/>
        <w:jc w:val="center"/>
      </w:pPr>
      <w:r w:rsidRPr="00164E72">
        <w:t xml:space="preserve"> </w:t>
      </w:r>
      <w:r w:rsidR="00AC4644" w:rsidRPr="00164E72">
        <w:t>IMAGE</w:t>
      </w:r>
    </w:p>
    <w:p w:rsidR="00AC4644" w:rsidRPr="00164E72" w:rsidRDefault="00AC4644" w:rsidP="00ED2250">
      <w:pPr>
        <w:pStyle w:val="Default"/>
        <w:spacing w:before="120" w:after="120" w:line="276" w:lineRule="auto"/>
        <w:jc w:val="both"/>
      </w:pPr>
    </w:p>
    <w:p w:rsidR="00AC4644" w:rsidRPr="00AC4644" w:rsidRDefault="00AC4644" w:rsidP="00ED2250">
      <w:pPr>
        <w:pStyle w:val="Default"/>
        <w:spacing w:before="120" w:after="120" w:line="276" w:lineRule="auto"/>
        <w:ind w:left="284" w:hanging="284"/>
        <w:jc w:val="both"/>
      </w:pPr>
      <w:r w:rsidRPr="00AC4644">
        <w:t xml:space="preserve">1. Participant declares that he or she agrees to the use and dissemination of his or her image by the Organizer for advertising, promotional, marketing purposes related to with the Organizer's activities. </w:t>
      </w:r>
    </w:p>
    <w:p w:rsidR="00AC4644" w:rsidRPr="00AC4644" w:rsidRDefault="00AC4644" w:rsidP="00ED2250">
      <w:pPr>
        <w:pStyle w:val="Default"/>
        <w:spacing w:before="120" w:after="120" w:line="276" w:lineRule="auto"/>
        <w:ind w:left="284" w:hanging="284"/>
        <w:jc w:val="both"/>
      </w:pPr>
      <w:r w:rsidRPr="00AC4644">
        <w:t xml:space="preserve">2. This consent is not limited in time or territory and covers all forms of publication, in particular posters, leaflets, printed promotional material, television spots, advertising in newspapers and magazines and on the Internet, etc. </w:t>
      </w:r>
    </w:p>
    <w:p w:rsidR="00AC4644" w:rsidRPr="00AC4644" w:rsidRDefault="00AC4644" w:rsidP="00ED2250">
      <w:pPr>
        <w:pStyle w:val="Default"/>
        <w:spacing w:before="120" w:after="120" w:line="276" w:lineRule="auto"/>
        <w:ind w:left="284" w:hanging="284"/>
        <w:jc w:val="both"/>
      </w:pPr>
      <w:r w:rsidRPr="00AC4644">
        <w:t xml:space="preserve">3. The Participant hereby waives all (existing and future) claims, including remuneration, for the use of its image within the scope specified in point 2. </w:t>
      </w:r>
    </w:p>
    <w:p w:rsidR="0086022C" w:rsidRPr="00164E72" w:rsidRDefault="0086022C" w:rsidP="00ED2250">
      <w:pPr>
        <w:pStyle w:val="Akapitzlist"/>
        <w:tabs>
          <w:tab w:val="left" w:pos="401"/>
        </w:tabs>
        <w:spacing w:before="120" w:after="120" w:line="276" w:lineRule="auto"/>
        <w:ind w:right="138" w:firstLine="0"/>
        <w:jc w:val="left"/>
        <w:rPr>
          <w:sz w:val="24"/>
          <w:szCs w:val="24"/>
        </w:rPr>
      </w:pPr>
    </w:p>
    <w:p w:rsidR="00C90C75" w:rsidRPr="00164E72" w:rsidRDefault="008E1C6F" w:rsidP="00ED2250">
      <w:pPr>
        <w:spacing w:before="120" w:after="120" w:line="276" w:lineRule="auto"/>
        <w:ind w:left="906" w:right="918"/>
        <w:jc w:val="center"/>
        <w:rPr>
          <w:sz w:val="24"/>
          <w:szCs w:val="24"/>
        </w:rPr>
      </w:pPr>
      <w:r w:rsidRPr="00164E72">
        <w:rPr>
          <w:sz w:val="24"/>
          <w:szCs w:val="24"/>
        </w:rPr>
        <w:t>§</w:t>
      </w:r>
      <w:r w:rsidR="00707C22">
        <w:rPr>
          <w:sz w:val="24"/>
          <w:szCs w:val="24"/>
        </w:rPr>
        <w:t xml:space="preserve"> </w:t>
      </w:r>
      <w:r w:rsidR="00AE02D6" w:rsidRPr="00164E72">
        <w:rPr>
          <w:sz w:val="24"/>
          <w:szCs w:val="24"/>
        </w:rPr>
        <w:t>V</w:t>
      </w:r>
      <w:r w:rsidR="00010C18" w:rsidRPr="00164E72">
        <w:rPr>
          <w:sz w:val="24"/>
          <w:szCs w:val="24"/>
        </w:rPr>
        <w:t>I</w:t>
      </w:r>
    </w:p>
    <w:p w:rsidR="00C90C75" w:rsidRPr="00164E72" w:rsidRDefault="00AC4644" w:rsidP="00ED2250">
      <w:pPr>
        <w:pStyle w:val="Tekstpodstawowy"/>
        <w:spacing w:before="120" w:after="120" w:line="276" w:lineRule="auto"/>
        <w:ind w:left="880" w:right="918"/>
        <w:jc w:val="center"/>
      </w:pPr>
      <w:r w:rsidRPr="00164E72">
        <w:t>PROTECTION OF PERSONAL DATA</w:t>
      </w:r>
    </w:p>
    <w:p w:rsidR="007C7D10" w:rsidRPr="00164E72" w:rsidRDefault="007C7D10" w:rsidP="00ED2250">
      <w:pPr>
        <w:pStyle w:val="Default"/>
        <w:spacing w:before="120" w:after="120" w:line="276" w:lineRule="auto"/>
        <w:ind w:left="284" w:hanging="284"/>
      </w:pPr>
    </w:p>
    <w:p w:rsidR="007C7D10" w:rsidRPr="007C7D10" w:rsidRDefault="007C7D10" w:rsidP="00ED2250">
      <w:pPr>
        <w:pStyle w:val="Default"/>
        <w:numPr>
          <w:ilvl w:val="0"/>
          <w:numId w:val="11"/>
        </w:numPr>
        <w:tabs>
          <w:tab w:val="left" w:pos="284"/>
        </w:tabs>
        <w:spacing w:before="120" w:after="120" w:line="276" w:lineRule="auto"/>
        <w:ind w:left="284" w:hanging="284"/>
        <w:jc w:val="both"/>
      </w:pPr>
      <w:r w:rsidRPr="007C7D10">
        <w:t>By taking part in the Conference, I provide my personal data, which will be used only for the purposes of organizing the conference, as well as for publishing and marketing purposes, closely related to the Conference, and I accept the privacy policy of the Institute of Labour Law and Social Security and the University of Rzeszow. Providing the data is voluntary, but without it will not be possible to send organizational information. Data processing is based on the consent referred to in Article 6(1)(a) of Regulation (EU) No 2016/679 of the European Parliament and of the Council of 27 April 2016.</w:t>
      </w:r>
    </w:p>
    <w:p w:rsidR="007C7D10" w:rsidRPr="007C7D10" w:rsidRDefault="007C7D10" w:rsidP="00ED2250">
      <w:pPr>
        <w:pStyle w:val="Default"/>
        <w:spacing w:before="120" w:after="120" w:line="276" w:lineRule="auto"/>
        <w:ind w:left="284" w:hanging="284"/>
        <w:jc w:val="both"/>
        <w:rPr>
          <w:color w:val="auto"/>
        </w:rPr>
      </w:pPr>
      <w:r w:rsidRPr="007C7D10">
        <w:rPr>
          <w:color w:val="auto"/>
        </w:rPr>
        <w:t xml:space="preserve">2. By taking part in the Conference, I agree to consolidate my image during the Conference in the form of photos, videos and recordings and to its dissemination in connection with the Conference on the Conference website www.instytutpe.pl and on the Conference website on Facebook and Twitter and during the live broadcast of the Conference on Internet TV, in the Internet and on the YouTube channel. </w:t>
      </w:r>
    </w:p>
    <w:p w:rsidR="00C90C75" w:rsidRDefault="007C7D10" w:rsidP="00ED2250">
      <w:pPr>
        <w:pStyle w:val="Default"/>
        <w:spacing w:before="120" w:after="120" w:line="276" w:lineRule="auto"/>
        <w:ind w:left="284" w:hanging="284"/>
        <w:jc w:val="both"/>
        <w:rPr>
          <w:sz w:val="19"/>
        </w:rPr>
      </w:pPr>
      <w:r w:rsidRPr="007C7D10">
        <w:rPr>
          <w:color w:val="auto"/>
        </w:rPr>
        <w:t>3. By taking part in the Conference, I accept the fact that the Conference will be broadcast live on Internet TV, on the Internet, as well as recorded and made available on YouTube.</w:t>
      </w:r>
    </w:p>
    <w:sectPr w:rsidR="00C90C75" w:rsidSect="00547A8F">
      <w:footerReference w:type="default" r:id="rId10"/>
      <w:pgSz w:w="11900" w:h="16840"/>
      <w:pgMar w:top="851" w:right="1281" w:bottom="851" w:left="1281"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8FD" w:rsidRDefault="00A268FD">
      <w:r>
        <w:separator/>
      </w:r>
    </w:p>
  </w:endnote>
  <w:endnote w:type="continuationSeparator" w:id="0">
    <w:p w:rsidR="00A268FD" w:rsidRDefault="00A26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75" w:rsidRDefault="00C90C75">
    <w:pPr>
      <w:pStyle w:val="Tekstpodstawowy"/>
      <w:spacing w:line="14" w:lineRule="auto"/>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8FD" w:rsidRDefault="00A268FD">
      <w:r>
        <w:separator/>
      </w:r>
    </w:p>
  </w:footnote>
  <w:footnote w:type="continuationSeparator" w:id="0">
    <w:p w:rsidR="00A268FD" w:rsidRDefault="00A26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00F"/>
    <w:multiLevelType w:val="hybridMultilevel"/>
    <w:tmpl w:val="21ECB494"/>
    <w:lvl w:ilvl="0" w:tplc="0332F942">
      <w:start w:val="1"/>
      <w:numFmt w:val="decimal"/>
      <w:lvlText w:val="%1."/>
      <w:lvlJc w:val="left"/>
      <w:pPr>
        <w:ind w:left="400" w:hanging="279"/>
      </w:pPr>
      <w:rPr>
        <w:rFonts w:ascii="Times New Roman" w:eastAsia="Times New Roman" w:hAnsi="Times New Roman" w:cs="Times New Roman" w:hint="default"/>
        <w:spacing w:val="-27"/>
        <w:w w:val="99"/>
        <w:sz w:val="24"/>
        <w:szCs w:val="24"/>
        <w:lang w:val="pl-PL" w:eastAsia="en-US" w:bidi="ar-SA"/>
      </w:rPr>
    </w:lvl>
    <w:lvl w:ilvl="1" w:tplc="14EE3166">
      <w:numFmt w:val="bullet"/>
      <w:lvlText w:val="•"/>
      <w:lvlJc w:val="left"/>
      <w:pPr>
        <w:ind w:left="1293" w:hanging="279"/>
      </w:pPr>
      <w:rPr>
        <w:rFonts w:hint="default"/>
        <w:lang w:val="pl-PL" w:eastAsia="en-US" w:bidi="ar-SA"/>
      </w:rPr>
    </w:lvl>
    <w:lvl w:ilvl="2" w:tplc="9A20442A">
      <w:numFmt w:val="bullet"/>
      <w:lvlText w:val="•"/>
      <w:lvlJc w:val="left"/>
      <w:pPr>
        <w:ind w:left="2187" w:hanging="279"/>
      </w:pPr>
      <w:rPr>
        <w:rFonts w:hint="default"/>
        <w:lang w:val="pl-PL" w:eastAsia="en-US" w:bidi="ar-SA"/>
      </w:rPr>
    </w:lvl>
    <w:lvl w:ilvl="3" w:tplc="81B2FCF6">
      <w:numFmt w:val="bullet"/>
      <w:lvlText w:val="•"/>
      <w:lvlJc w:val="left"/>
      <w:pPr>
        <w:ind w:left="3081" w:hanging="279"/>
      </w:pPr>
      <w:rPr>
        <w:rFonts w:hint="default"/>
        <w:lang w:val="pl-PL" w:eastAsia="en-US" w:bidi="ar-SA"/>
      </w:rPr>
    </w:lvl>
    <w:lvl w:ilvl="4" w:tplc="321019D4">
      <w:numFmt w:val="bullet"/>
      <w:lvlText w:val="•"/>
      <w:lvlJc w:val="left"/>
      <w:pPr>
        <w:ind w:left="3975" w:hanging="279"/>
      </w:pPr>
      <w:rPr>
        <w:rFonts w:hint="default"/>
        <w:lang w:val="pl-PL" w:eastAsia="en-US" w:bidi="ar-SA"/>
      </w:rPr>
    </w:lvl>
    <w:lvl w:ilvl="5" w:tplc="2530E9A6">
      <w:numFmt w:val="bullet"/>
      <w:lvlText w:val="•"/>
      <w:lvlJc w:val="left"/>
      <w:pPr>
        <w:ind w:left="4869" w:hanging="279"/>
      </w:pPr>
      <w:rPr>
        <w:rFonts w:hint="default"/>
        <w:lang w:val="pl-PL" w:eastAsia="en-US" w:bidi="ar-SA"/>
      </w:rPr>
    </w:lvl>
    <w:lvl w:ilvl="6" w:tplc="48D48324">
      <w:numFmt w:val="bullet"/>
      <w:lvlText w:val="•"/>
      <w:lvlJc w:val="left"/>
      <w:pPr>
        <w:ind w:left="5763" w:hanging="279"/>
      </w:pPr>
      <w:rPr>
        <w:rFonts w:hint="default"/>
        <w:lang w:val="pl-PL" w:eastAsia="en-US" w:bidi="ar-SA"/>
      </w:rPr>
    </w:lvl>
    <w:lvl w:ilvl="7" w:tplc="7430F86E">
      <w:numFmt w:val="bullet"/>
      <w:lvlText w:val="•"/>
      <w:lvlJc w:val="left"/>
      <w:pPr>
        <w:ind w:left="6657" w:hanging="279"/>
      </w:pPr>
      <w:rPr>
        <w:rFonts w:hint="default"/>
        <w:lang w:val="pl-PL" w:eastAsia="en-US" w:bidi="ar-SA"/>
      </w:rPr>
    </w:lvl>
    <w:lvl w:ilvl="8" w:tplc="31EC8F26">
      <w:numFmt w:val="bullet"/>
      <w:lvlText w:val="•"/>
      <w:lvlJc w:val="left"/>
      <w:pPr>
        <w:ind w:left="7551" w:hanging="279"/>
      </w:pPr>
      <w:rPr>
        <w:rFonts w:hint="default"/>
        <w:lang w:val="pl-PL" w:eastAsia="en-US" w:bidi="ar-SA"/>
      </w:rPr>
    </w:lvl>
  </w:abstractNum>
  <w:abstractNum w:abstractNumId="1">
    <w:nsid w:val="10A42638"/>
    <w:multiLevelType w:val="hybridMultilevel"/>
    <w:tmpl w:val="D0ECA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463FC1"/>
    <w:multiLevelType w:val="hybridMultilevel"/>
    <w:tmpl w:val="0C52EE0C"/>
    <w:lvl w:ilvl="0" w:tplc="E1A062E8">
      <w:start w:val="1"/>
      <w:numFmt w:val="lowerLetter"/>
      <w:lvlText w:val="%1)"/>
      <w:lvlJc w:val="left"/>
      <w:pPr>
        <w:ind w:left="400" w:hanging="279"/>
      </w:pPr>
      <w:rPr>
        <w:rFonts w:ascii="Times New Roman" w:eastAsia="Times New Roman" w:hAnsi="Times New Roman" w:cs="Times New Roman" w:hint="default"/>
        <w:spacing w:val="-28"/>
        <w:w w:val="99"/>
        <w:sz w:val="24"/>
        <w:szCs w:val="24"/>
        <w:lang w:val="pl-PL" w:eastAsia="en-US" w:bidi="ar-SA"/>
      </w:rPr>
    </w:lvl>
    <w:lvl w:ilvl="1" w:tplc="B84CC8FC">
      <w:numFmt w:val="bullet"/>
      <w:lvlText w:val="•"/>
      <w:lvlJc w:val="left"/>
      <w:pPr>
        <w:ind w:left="1293" w:hanging="279"/>
      </w:pPr>
      <w:rPr>
        <w:rFonts w:hint="default"/>
        <w:lang w:val="pl-PL" w:eastAsia="en-US" w:bidi="ar-SA"/>
      </w:rPr>
    </w:lvl>
    <w:lvl w:ilvl="2" w:tplc="27D4561E">
      <w:numFmt w:val="bullet"/>
      <w:lvlText w:val="•"/>
      <w:lvlJc w:val="left"/>
      <w:pPr>
        <w:ind w:left="2187" w:hanging="279"/>
      </w:pPr>
      <w:rPr>
        <w:rFonts w:hint="default"/>
        <w:lang w:val="pl-PL" w:eastAsia="en-US" w:bidi="ar-SA"/>
      </w:rPr>
    </w:lvl>
    <w:lvl w:ilvl="3" w:tplc="3168C482">
      <w:numFmt w:val="bullet"/>
      <w:lvlText w:val="•"/>
      <w:lvlJc w:val="left"/>
      <w:pPr>
        <w:ind w:left="3081" w:hanging="279"/>
      </w:pPr>
      <w:rPr>
        <w:rFonts w:hint="default"/>
        <w:lang w:val="pl-PL" w:eastAsia="en-US" w:bidi="ar-SA"/>
      </w:rPr>
    </w:lvl>
    <w:lvl w:ilvl="4" w:tplc="4F4211E4">
      <w:numFmt w:val="bullet"/>
      <w:lvlText w:val="•"/>
      <w:lvlJc w:val="left"/>
      <w:pPr>
        <w:ind w:left="3975" w:hanging="279"/>
      </w:pPr>
      <w:rPr>
        <w:rFonts w:hint="default"/>
        <w:lang w:val="pl-PL" w:eastAsia="en-US" w:bidi="ar-SA"/>
      </w:rPr>
    </w:lvl>
    <w:lvl w:ilvl="5" w:tplc="DE0AD7EE">
      <w:numFmt w:val="bullet"/>
      <w:lvlText w:val="•"/>
      <w:lvlJc w:val="left"/>
      <w:pPr>
        <w:ind w:left="4869" w:hanging="279"/>
      </w:pPr>
      <w:rPr>
        <w:rFonts w:hint="default"/>
        <w:lang w:val="pl-PL" w:eastAsia="en-US" w:bidi="ar-SA"/>
      </w:rPr>
    </w:lvl>
    <w:lvl w:ilvl="6" w:tplc="4570570E">
      <w:numFmt w:val="bullet"/>
      <w:lvlText w:val="•"/>
      <w:lvlJc w:val="left"/>
      <w:pPr>
        <w:ind w:left="5763" w:hanging="279"/>
      </w:pPr>
      <w:rPr>
        <w:rFonts w:hint="default"/>
        <w:lang w:val="pl-PL" w:eastAsia="en-US" w:bidi="ar-SA"/>
      </w:rPr>
    </w:lvl>
    <w:lvl w:ilvl="7" w:tplc="36C47558">
      <w:numFmt w:val="bullet"/>
      <w:lvlText w:val="•"/>
      <w:lvlJc w:val="left"/>
      <w:pPr>
        <w:ind w:left="6657" w:hanging="279"/>
      </w:pPr>
      <w:rPr>
        <w:rFonts w:hint="default"/>
        <w:lang w:val="pl-PL" w:eastAsia="en-US" w:bidi="ar-SA"/>
      </w:rPr>
    </w:lvl>
    <w:lvl w:ilvl="8" w:tplc="3754D86A">
      <w:numFmt w:val="bullet"/>
      <w:lvlText w:val="•"/>
      <w:lvlJc w:val="left"/>
      <w:pPr>
        <w:ind w:left="7551" w:hanging="279"/>
      </w:pPr>
      <w:rPr>
        <w:rFonts w:hint="default"/>
        <w:lang w:val="pl-PL" w:eastAsia="en-US" w:bidi="ar-SA"/>
      </w:rPr>
    </w:lvl>
  </w:abstractNum>
  <w:abstractNum w:abstractNumId="3">
    <w:nsid w:val="19D25296"/>
    <w:multiLevelType w:val="hybridMultilevel"/>
    <w:tmpl w:val="78F9C03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25A00F7"/>
    <w:multiLevelType w:val="hybridMultilevel"/>
    <w:tmpl w:val="6464DC1E"/>
    <w:lvl w:ilvl="0" w:tplc="25105D7E">
      <w:start w:val="1"/>
      <w:numFmt w:val="decimal"/>
      <w:lvlText w:val="%1."/>
      <w:lvlJc w:val="left"/>
      <w:pPr>
        <w:ind w:left="422" w:hanging="233"/>
      </w:pPr>
      <w:rPr>
        <w:rFonts w:hint="default"/>
        <w:w w:val="100"/>
        <w:lang w:val="pl-PL" w:eastAsia="en-US" w:bidi="ar-SA"/>
      </w:rPr>
    </w:lvl>
    <w:lvl w:ilvl="1" w:tplc="20363C26">
      <w:numFmt w:val="bullet"/>
      <w:lvlText w:val="•"/>
      <w:lvlJc w:val="left"/>
      <w:pPr>
        <w:ind w:left="1311" w:hanging="233"/>
      </w:pPr>
      <w:rPr>
        <w:rFonts w:hint="default"/>
        <w:lang w:val="pl-PL" w:eastAsia="en-US" w:bidi="ar-SA"/>
      </w:rPr>
    </w:lvl>
    <w:lvl w:ilvl="2" w:tplc="E05AA068">
      <w:numFmt w:val="bullet"/>
      <w:lvlText w:val="•"/>
      <w:lvlJc w:val="left"/>
      <w:pPr>
        <w:ind w:left="2203" w:hanging="233"/>
      </w:pPr>
      <w:rPr>
        <w:rFonts w:hint="default"/>
        <w:lang w:val="pl-PL" w:eastAsia="en-US" w:bidi="ar-SA"/>
      </w:rPr>
    </w:lvl>
    <w:lvl w:ilvl="3" w:tplc="54968A42">
      <w:numFmt w:val="bullet"/>
      <w:lvlText w:val="•"/>
      <w:lvlJc w:val="left"/>
      <w:pPr>
        <w:ind w:left="3095" w:hanging="233"/>
      </w:pPr>
      <w:rPr>
        <w:rFonts w:hint="default"/>
        <w:lang w:val="pl-PL" w:eastAsia="en-US" w:bidi="ar-SA"/>
      </w:rPr>
    </w:lvl>
    <w:lvl w:ilvl="4" w:tplc="6DACFBE2">
      <w:numFmt w:val="bullet"/>
      <w:lvlText w:val="•"/>
      <w:lvlJc w:val="left"/>
      <w:pPr>
        <w:ind w:left="3987" w:hanging="233"/>
      </w:pPr>
      <w:rPr>
        <w:rFonts w:hint="default"/>
        <w:lang w:val="pl-PL" w:eastAsia="en-US" w:bidi="ar-SA"/>
      </w:rPr>
    </w:lvl>
    <w:lvl w:ilvl="5" w:tplc="9EBE87E2">
      <w:numFmt w:val="bullet"/>
      <w:lvlText w:val="•"/>
      <w:lvlJc w:val="left"/>
      <w:pPr>
        <w:ind w:left="4879" w:hanging="233"/>
      </w:pPr>
      <w:rPr>
        <w:rFonts w:hint="default"/>
        <w:lang w:val="pl-PL" w:eastAsia="en-US" w:bidi="ar-SA"/>
      </w:rPr>
    </w:lvl>
    <w:lvl w:ilvl="6" w:tplc="5C2694DA">
      <w:numFmt w:val="bullet"/>
      <w:lvlText w:val="•"/>
      <w:lvlJc w:val="left"/>
      <w:pPr>
        <w:ind w:left="5771" w:hanging="233"/>
      </w:pPr>
      <w:rPr>
        <w:rFonts w:hint="default"/>
        <w:lang w:val="pl-PL" w:eastAsia="en-US" w:bidi="ar-SA"/>
      </w:rPr>
    </w:lvl>
    <w:lvl w:ilvl="7" w:tplc="F4E0C1AC">
      <w:numFmt w:val="bullet"/>
      <w:lvlText w:val="•"/>
      <w:lvlJc w:val="left"/>
      <w:pPr>
        <w:ind w:left="6663" w:hanging="233"/>
      </w:pPr>
      <w:rPr>
        <w:rFonts w:hint="default"/>
        <w:lang w:val="pl-PL" w:eastAsia="en-US" w:bidi="ar-SA"/>
      </w:rPr>
    </w:lvl>
    <w:lvl w:ilvl="8" w:tplc="57C45B1C">
      <w:numFmt w:val="bullet"/>
      <w:lvlText w:val="•"/>
      <w:lvlJc w:val="left"/>
      <w:pPr>
        <w:ind w:left="7555" w:hanging="233"/>
      </w:pPr>
      <w:rPr>
        <w:rFonts w:hint="default"/>
        <w:lang w:val="pl-PL" w:eastAsia="en-US" w:bidi="ar-SA"/>
      </w:rPr>
    </w:lvl>
  </w:abstractNum>
  <w:abstractNum w:abstractNumId="5">
    <w:nsid w:val="33AF4AA3"/>
    <w:multiLevelType w:val="hybridMultilevel"/>
    <w:tmpl w:val="C456E1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7AF7DC7"/>
    <w:multiLevelType w:val="hybridMultilevel"/>
    <w:tmpl w:val="21ECB494"/>
    <w:lvl w:ilvl="0" w:tplc="0332F942">
      <w:start w:val="1"/>
      <w:numFmt w:val="decimal"/>
      <w:lvlText w:val="%1."/>
      <w:lvlJc w:val="left"/>
      <w:pPr>
        <w:ind w:left="400" w:hanging="279"/>
      </w:pPr>
      <w:rPr>
        <w:rFonts w:ascii="Times New Roman" w:eastAsia="Times New Roman" w:hAnsi="Times New Roman" w:cs="Times New Roman" w:hint="default"/>
        <w:spacing w:val="-27"/>
        <w:w w:val="99"/>
        <w:sz w:val="24"/>
        <w:szCs w:val="24"/>
        <w:lang w:val="pl-PL" w:eastAsia="en-US" w:bidi="ar-SA"/>
      </w:rPr>
    </w:lvl>
    <w:lvl w:ilvl="1" w:tplc="14EE3166">
      <w:numFmt w:val="bullet"/>
      <w:lvlText w:val="•"/>
      <w:lvlJc w:val="left"/>
      <w:pPr>
        <w:ind w:left="1293" w:hanging="279"/>
      </w:pPr>
      <w:rPr>
        <w:rFonts w:hint="default"/>
        <w:lang w:val="pl-PL" w:eastAsia="en-US" w:bidi="ar-SA"/>
      </w:rPr>
    </w:lvl>
    <w:lvl w:ilvl="2" w:tplc="9A20442A">
      <w:numFmt w:val="bullet"/>
      <w:lvlText w:val="•"/>
      <w:lvlJc w:val="left"/>
      <w:pPr>
        <w:ind w:left="2187" w:hanging="279"/>
      </w:pPr>
      <w:rPr>
        <w:rFonts w:hint="default"/>
        <w:lang w:val="pl-PL" w:eastAsia="en-US" w:bidi="ar-SA"/>
      </w:rPr>
    </w:lvl>
    <w:lvl w:ilvl="3" w:tplc="81B2FCF6">
      <w:numFmt w:val="bullet"/>
      <w:lvlText w:val="•"/>
      <w:lvlJc w:val="left"/>
      <w:pPr>
        <w:ind w:left="3081" w:hanging="279"/>
      </w:pPr>
      <w:rPr>
        <w:rFonts w:hint="default"/>
        <w:lang w:val="pl-PL" w:eastAsia="en-US" w:bidi="ar-SA"/>
      </w:rPr>
    </w:lvl>
    <w:lvl w:ilvl="4" w:tplc="321019D4">
      <w:numFmt w:val="bullet"/>
      <w:lvlText w:val="•"/>
      <w:lvlJc w:val="left"/>
      <w:pPr>
        <w:ind w:left="3975" w:hanging="279"/>
      </w:pPr>
      <w:rPr>
        <w:rFonts w:hint="default"/>
        <w:lang w:val="pl-PL" w:eastAsia="en-US" w:bidi="ar-SA"/>
      </w:rPr>
    </w:lvl>
    <w:lvl w:ilvl="5" w:tplc="2530E9A6">
      <w:numFmt w:val="bullet"/>
      <w:lvlText w:val="•"/>
      <w:lvlJc w:val="left"/>
      <w:pPr>
        <w:ind w:left="4869" w:hanging="279"/>
      </w:pPr>
      <w:rPr>
        <w:rFonts w:hint="default"/>
        <w:lang w:val="pl-PL" w:eastAsia="en-US" w:bidi="ar-SA"/>
      </w:rPr>
    </w:lvl>
    <w:lvl w:ilvl="6" w:tplc="48D48324">
      <w:numFmt w:val="bullet"/>
      <w:lvlText w:val="•"/>
      <w:lvlJc w:val="left"/>
      <w:pPr>
        <w:ind w:left="5763" w:hanging="279"/>
      </w:pPr>
      <w:rPr>
        <w:rFonts w:hint="default"/>
        <w:lang w:val="pl-PL" w:eastAsia="en-US" w:bidi="ar-SA"/>
      </w:rPr>
    </w:lvl>
    <w:lvl w:ilvl="7" w:tplc="7430F86E">
      <w:numFmt w:val="bullet"/>
      <w:lvlText w:val="•"/>
      <w:lvlJc w:val="left"/>
      <w:pPr>
        <w:ind w:left="6657" w:hanging="279"/>
      </w:pPr>
      <w:rPr>
        <w:rFonts w:hint="default"/>
        <w:lang w:val="pl-PL" w:eastAsia="en-US" w:bidi="ar-SA"/>
      </w:rPr>
    </w:lvl>
    <w:lvl w:ilvl="8" w:tplc="31EC8F26">
      <w:numFmt w:val="bullet"/>
      <w:lvlText w:val="•"/>
      <w:lvlJc w:val="left"/>
      <w:pPr>
        <w:ind w:left="7551" w:hanging="279"/>
      </w:pPr>
      <w:rPr>
        <w:rFonts w:hint="default"/>
        <w:lang w:val="pl-PL" w:eastAsia="en-US" w:bidi="ar-SA"/>
      </w:rPr>
    </w:lvl>
  </w:abstractNum>
  <w:abstractNum w:abstractNumId="7">
    <w:nsid w:val="3EEF0FB3"/>
    <w:multiLevelType w:val="hybridMultilevel"/>
    <w:tmpl w:val="F6D86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4C3E05"/>
    <w:multiLevelType w:val="hybridMultilevel"/>
    <w:tmpl w:val="E91A28AA"/>
    <w:lvl w:ilvl="0" w:tplc="664AA616">
      <w:start w:val="1"/>
      <w:numFmt w:val="decimal"/>
      <w:lvlText w:val="%1."/>
      <w:lvlJc w:val="left"/>
      <w:pPr>
        <w:ind w:left="400" w:hanging="279"/>
      </w:pPr>
      <w:rPr>
        <w:rFonts w:ascii="Times New Roman" w:eastAsia="Times New Roman" w:hAnsi="Times New Roman" w:cs="Times New Roman" w:hint="default"/>
        <w:spacing w:val="-30"/>
        <w:w w:val="99"/>
        <w:sz w:val="24"/>
        <w:szCs w:val="24"/>
        <w:lang w:val="pl-PL" w:eastAsia="en-US" w:bidi="ar-SA"/>
      </w:rPr>
    </w:lvl>
    <w:lvl w:ilvl="1" w:tplc="498CF078">
      <w:start w:val="1"/>
      <w:numFmt w:val="decimal"/>
      <w:lvlText w:val="%2."/>
      <w:lvlJc w:val="left"/>
      <w:pPr>
        <w:ind w:left="518" w:hanging="281"/>
      </w:pPr>
      <w:rPr>
        <w:rFonts w:ascii="Times New Roman" w:eastAsia="Times New Roman" w:hAnsi="Times New Roman" w:cs="Times New Roman" w:hint="default"/>
        <w:w w:val="100"/>
        <w:sz w:val="23"/>
        <w:szCs w:val="23"/>
        <w:lang w:val="pl-PL" w:eastAsia="en-US" w:bidi="ar-SA"/>
      </w:rPr>
    </w:lvl>
    <w:lvl w:ilvl="2" w:tplc="AC5E4164">
      <w:numFmt w:val="bullet"/>
      <w:lvlText w:val="•"/>
      <w:lvlJc w:val="left"/>
      <w:pPr>
        <w:ind w:left="1499" w:hanging="281"/>
      </w:pPr>
      <w:rPr>
        <w:rFonts w:hint="default"/>
        <w:lang w:val="pl-PL" w:eastAsia="en-US" w:bidi="ar-SA"/>
      </w:rPr>
    </w:lvl>
    <w:lvl w:ilvl="3" w:tplc="FB84A6DA">
      <w:numFmt w:val="bullet"/>
      <w:lvlText w:val="•"/>
      <w:lvlJc w:val="left"/>
      <w:pPr>
        <w:ind w:left="2479" w:hanging="281"/>
      </w:pPr>
      <w:rPr>
        <w:rFonts w:hint="default"/>
        <w:lang w:val="pl-PL" w:eastAsia="en-US" w:bidi="ar-SA"/>
      </w:rPr>
    </w:lvl>
    <w:lvl w:ilvl="4" w:tplc="78AA7D3A">
      <w:numFmt w:val="bullet"/>
      <w:lvlText w:val="•"/>
      <w:lvlJc w:val="left"/>
      <w:pPr>
        <w:ind w:left="3459" w:hanging="281"/>
      </w:pPr>
      <w:rPr>
        <w:rFonts w:hint="default"/>
        <w:lang w:val="pl-PL" w:eastAsia="en-US" w:bidi="ar-SA"/>
      </w:rPr>
    </w:lvl>
    <w:lvl w:ilvl="5" w:tplc="A3CEC554">
      <w:numFmt w:val="bullet"/>
      <w:lvlText w:val="•"/>
      <w:lvlJc w:val="left"/>
      <w:pPr>
        <w:ind w:left="4439" w:hanging="281"/>
      </w:pPr>
      <w:rPr>
        <w:rFonts w:hint="default"/>
        <w:lang w:val="pl-PL" w:eastAsia="en-US" w:bidi="ar-SA"/>
      </w:rPr>
    </w:lvl>
    <w:lvl w:ilvl="6" w:tplc="C55874D2">
      <w:numFmt w:val="bullet"/>
      <w:lvlText w:val="•"/>
      <w:lvlJc w:val="left"/>
      <w:pPr>
        <w:ind w:left="5419" w:hanging="281"/>
      </w:pPr>
      <w:rPr>
        <w:rFonts w:hint="default"/>
        <w:lang w:val="pl-PL" w:eastAsia="en-US" w:bidi="ar-SA"/>
      </w:rPr>
    </w:lvl>
    <w:lvl w:ilvl="7" w:tplc="0B7CE3AE">
      <w:numFmt w:val="bullet"/>
      <w:lvlText w:val="•"/>
      <w:lvlJc w:val="left"/>
      <w:pPr>
        <w:ind w:left="6399" w:hanging="281"/>
      </w:pPr>
      <w:rPr>
        <w:rFonts w:hint="default"/>
        <w:lang w:val="pl-PL" w:eastAsia="en-US" w:bidi="ar-SA"/>
      </w:rPr>
    </w:lvl>
    <w:lvl w:ilvl="8" w:tplc="1D800798">
      <w:numFmt w:val="bullet"/>
      <w:lvlText w:val="•"/>
      <w:lvlJc w:val="left"/>
      <w:pPr>
        <w:ind w:left="7379" w:hanging="281"/>
      </w:pPr>
      <w:rPr>
        <w:rFonts w:hint="default"/>
        <w:lang w:val="pl-PL" w:eastAsia="en-US" w:bidi="ar-SA"/>
      </w:rPr>
    </w:lvl>
  </w:abstractNum>
  <w:abstractNum w:abstractNumId="9">
    <w:nsid w:val="65000F22"/>
    <w:multiLevelType w:val="hybridMultilevel"/>
    <w:tmpl w:val="886AF402"/>
    <w:lvl w:ilvl="0" w:tplc="77321F74">
      <w:start w:val="1"/>
      <w:numFmt w:val="decimal"/>
      <w:lvlText w:val="%1."/>
      <w:lvlJc w:val="left"/>
      <w:pPr>
        <w:ind w:left="400" w:hanging="279"/>
      </w:pPr>
      <w:rPr>
        <w:rFonts w:ascii="Times New Roman" w:eastAsia="Times New Roman" w:hAnsi="Times New Roman" w:cs="Times New Roman" w:hint="default"/>
        <w:spacing w:val="-28"/>
        <w:w w:val="99"/>
        <w:sz w:val="24"/>
        <w:szCs w:val="24"/>
        <w:lang w:val="pl-PL" w:eastAsia="en-US" w:bidi="ar-SA"/>
      </w:rPr>
    </w:lvl>
    <w:lvl w:ilvl="1" w:tplc="F55EA090">
      <w:numFmt w:val="bullet"/>
      <w:lvlText w:val="•"/>
      <w:lvlJc w:val="left"/>
      <w:pPr>
        <w:ind w:left="1293" w:hanging="279"/>
      </w:pPr>
      <w:rPr>
        <w:rFonts w:hint="default"/>
        <w:lang w:val="pl-PL" w:eastAsia="en-US" w:bidi="ar-SA"/>
      </w:rPr>
    </w:lvl>
    <w:lvl w:ilvl="2" w:tplc="1B281702">
      <w:numFmt w:val="bullet"/>
      <w:lvlText w:val="•"/>
      <w:lvlJc w:val="left"/>
      <w:pPr>
        <w:ind w:left="2187" w:hanging="279"/>
      </w:pPr>
      <w:rPr>
        <w:rFonts w:hint="default"/>
        <w:lang w:val="pl-PL" w:eastAsia="en-US" w:bidi="ar-SA"/>
      </w:rPr>
    </w:lvl>
    <w:lvl w:ilvl="3" w:tplc="261C5474">
      <w:numFmt w:val="bullet"/>
      <w:lvlText w:val="•"/>
      <w:lvlJc w:val="left"/>
      <w:pPr>
        <w:ind w:left="3081" w:hanging="279"/>
      </w:pPr>
      <w:rPr>
        <w:rFonts w:hint="default"/>
        <w:lang w:val="pl-PL" w:eastAsia="en-US" w:bidi="ar-SA"/>
      </w:rPr>
    </w:lvl>
    <w:lvl w:ilvl="4" w:tplc="6AE42BB4">
      <w:numFmt w:val="bullet"/>
      <w:lvlText w:val="•"/>
      <w:lvlJc w:val="left"/>
      <w:pPr>
        <w:ind w:left="3975" w:hanging="279"/>
      </w:pPr>
      <w:rPr>
        <w:rFonts w:hint="default"/>
        <w:lang w:val="pl-PL" w:eastAsia="en-US" w:bidi="ar-SA"/>
      </w:rPr>
    </w:lvl>
    <w:lvl w:ilvl="5" w:tplc="25405C40">
      <w:numFmt w:val="bullet"/>
      <w:lvlText w:val="•"/>
      <w:lvlJc w:val="left"/>
      <w:pPr>
        <w:ind w:left="4869" w:hanging="279"/>
      </w:pPr>
      <w:rPr>
        <w:rFonts w:hint="default"/>
        <w:lang w:val="pl-PL" w:eastAsia="en-US" w:bidi="ar-SA"/>
      </w:rPr>
    </w:lvl>
    <w:lvl w:ilvl="6" w:tplc="9A2E66FE">
      <w:numFmt w:val="bullet"/>
      <w:lvlText w:val="•"/>
      <w:lvlJc w:val="left"/>
      <w:pPr>
        <w:ind w:left="5763" w:hanging="279"/>
      </w:pPr>
      <w:rPr>
        <w:rFonts w:hint="default"/>
        <w:lang w:val="pl-PL" w:eastAsia="en-US" w:bidi="ar-SA"/>
      </w:rPr>
    </w:lvl>
    <w:lvl w:ilvl="7" w:tplc="9572AE7E">
      <w:numFmt w:val="bullet"/>
      <w:lvlText w:val="•"/>
      <w:lvlJc w:val="left"/>
      <w:pPr>
        <w:ind w:left="6657" w:hanging="279"/>
      </w:pPr>
      <w:rPr>
        <w:rFonts w:hint="default"/>
        <w:lang w:val="pl-PL" w:eastAsia="en-US" w:bidi="ar-SA"/>
      </w:rPr>
    </w:lvl>
    <w:lvl w:ilvl="8" w:tplc="B2A6088E">
      <w:numFmt w:val="bullet"/>
      <w:lvlText w:val="•"/>
      <w:lvlJc w:val="left"/>
      <w:pPr>
        <w:ind w:left="7551" w:hanging="279"/>
      </w:pPr>
      <w:rPr>
        <w:rFonts w:hint="default"/>
        <w:lang w:val="pl-PL" w:eastAsia="en-US" w:bidi="ar-SA"/>
      </w:rPr>
    </w:lvl>
  </w:abstractNum>
  <w:abstractNum w:abstractNumId="10">
    <w:nsid w:val="6D214EEE"/>
    <w:multiLevelType w:val="hybridMultilevel"/>
    <w:tmpl w:val="A58EB450"/>
    <w:lvl w:ilvl="0" w:tplc="16E228CC">
      <w:start w:val="1"/>
      <w:numFmt w:val="decimal"/>
      <w:lvlText w:val="%1."/>
      <w:lvlJc w:val="left"/>
      <w:pPr>
        <w:ind w:left="400" w:hanging="279"/>
      </w:pPr>
      <w:rPr>
        <w:rFonts w:ascii="Times New Roman" w:eastAsia="Times New Roman" w:hAnsi="Times New Roman" w:cs="Times New Roman" w:hint="default"/>
        <w:spacing w:val="-27"/>
        <w:w w:val="99"/>
        <w:sz w:val="24"/>
        <w:szCs w:val="24"/>
        <w:lang w:val="pl-PL" w:eastAsia="en-US" w:bidi="ar-SA"/>
      </w:rPr>
    </w:lvl>
    <w:lvl w:ilvl="1" w:tplc="65EED832">
      <w:start w:val="1"/>
      <w:numFmt w:val="lowerLetter"/>
      <w:lvlText w:val="%2)"/>
      <w:lvlJc w:val="left"/>
      <w:pPr>
        <w:ind w:left="705" w:hanging="305"/>
      </w:pPr>
      <w:rPr>
        <w:rFonts w:ascii="Times New Roman" w:eastAsia="Times New Roman" w:hAnsi="Times New Roman" w:cs="Times New Roman" w:hint="default"/>
        <w:spacing w:val="-1"/>
        <w:w w:val="99"/>
        <w:sz w:val="24"/>
        <w:szCs w:val="24"/>
        <w:lang w:val="pl-PL" w:eastAsia="en-US" w:bidi="ar-SA"/>
      </w:rPr>
    </w:lvl>
    <w:lvl w:ilvl="2" w:tplc="8CB0B2DE">
      <w:numFmt w:val="bullet"/>
      <w:lvlText w:val="•"/>
      <w:lvlJc w:val="left"/>
      <w:pPr>
        <w:ind w:left="840" w:hanging="305"/>
      </w:pPr>
      <w:rPr>
        <w:rFonts w:hint="default"/>
        <w:lang w:val="pl-PL" w:eastAsia="en-US" w:bidi="ar-SA"/>
      </w:rPr>
    </w:lvl>
    <w:lvl w:ilvl="3" w:tplc="7E8C4642">
      <w:numFmt w:val="bullet"/>
      <w:lvlText w:val="•"/>
      <w:lvlJc w:val="left"/>
      <w:pPr>
        <w:ind w:left="1902" w:hanging="305"/>
      </w:pPr>
      <w:rPr>
        <w:rFonts w:hint="default"/>
        <w:lang w:val="pl-PL" w:eastAsia="en-US" w:bidi="ar-SA"/>
      </w:rPr>
    </w:lvl>
    <w:lvl w:ilvl="4" w:tplc="B72A5880">
      <w:numFmt w:val="bullet"/>
      <w:lvlText w:val="•"/>
      <w:lvlJc w:val="left"/>
      <w:pPr>
        <w:ind w:left="2964" w:hanging="305"/>
      </w:pPr>
      <w:rPr>
        <w:rFonts w:hint="default"/>
        <w:lang w:val="pl-PL" w:eastAsia="en-US" w:bidi="ar-SA"/>
      </w:rPr>
    </w:lvl>
    <w:lvl w:ilvl="5" w:tplc="B0509D36">
      <w:numFmt w:val="bullet"/>
      <w:lvlText w:val="•"/>
      <w:lvlJc w:val="left"/>
      <w:pPr>
        <w:ind w:left="4027" w:hanging="305"/>
      </w:pPr>
      <w:rPr>
        <w:rFonts w:hint="default"/>
        <w:lang w:val="pl-PL" w:eastAsia="en-US" w:bidi="ar-SA"/>
      </w:rPr>
    </w:lvl>
    <w:lvl w:ilvl="6" w:tplc="8C9CB7F2">
      <w:numFmt w:val="bullet"/>
      <w:lvlText w:val="•"/>
      <w:lvlJc w:val="left"/>
      <w:pPr>
        <w:ind w:left="5089" w:hanging="305"/>
      </w:pPr>
      <w:rPr>
        <w:rFonts w:hint="default"/>
        <w:lang w:val="pl-PL" w:eastAsia="en-US" w:bidi="ar-SA"/>
      </w:rPr>
    </w:lvl>
    <w:lvl w:ilvl="7" w:tplc="2FC8947A">
      <w:numFmt w:val="bullet"/>
      <w:lvlText w:val="•"/>
      <w:lvlJc w:val="left"/>
      <w:pPr>
        <w:ind w:left="6152" w:hanging="305"/>
      </w:pPr>
      <w:rPr>
        <w:rFonts w:hint="default"/>
        <w:lang w:val="pl-PL" w:eastAsia="en-US" w:bidi="ar-SA"/>
      </w:rPr>
    </w:lvl>
    <w:lvl w:ilvl="8" w:tplc="9DBA7C4C">
      <w:numFmt w:val="bullet"/>
      <w:lvlText w:val="•"/>
      <w:lvlJc w:val="left"/>
      <w:pPr>
        <w:ind w:left="7214" w:hanging="305"/>
      </w:pPr>
      <w:rPr>
        <w:rFonts w:hint="default"/>
        <w:lang w:val="pl-PL" w:eastAsia="en-US" w:bidi="ar-SA"/>
      </w:rPr>
    </w:lvl>
  </w:abstractNum>
  <w:abstractNum w:abstractNumId="11">
    <w:nsid w:val="76501A28"/>
    <w:multiLevelType w:val="hybridMultilevel"/>
    <w:tmpl w:val="6464DC1E"/>
    <w:lvl w:ilvl="0" w:tplc="25105D7E">
      <w:start w:val="1"/>
      <w:numFmt w:val="decimal"/>
      <w:lvlText w:val="%1."/>
      <w:lvlJc w:val="left"/>
      <w:pPr>
        <w:ind w:left="422" w:hanging="233"/>
      </w:pPr>
      <w:rPr>
        <w:rFonts w:hint="default"/>
        <w:w w:val="100"/>
        <w:lang w:val="pl-PL" w:eastAsia="en-US" w:bidi="ar-SA"/>
      </w:rPr>
    </w:lvl>
    <w:lvl w:ilvl="1" w:tplc="20363C26">
      <w:numFmt w:val="bullet"/>
      <w:lvlText w:val="•"/>
      <w:lvlJc w:val="left"/>
      <w:pPr>
        <w:ind w:left="1311" w:hanging="233"/>
      </w:pPr>
      <w:rPr>
        <w:rFonts w:hint="default"/>
        <w:lang w:val="pl-PL" w:eastAsia="en-US" w:bidi="ar-SA"/>
      </w:rPr>
    </w:lvl>
    <w:lvl w:ilvl="2" w:tplc="E05AA068">
      <w:numFmt w:val="bullet"/>
      <w:lvlText w:val="•"/>
      <w:lvlJc w:val="left"/>
      <w:pPr>
        <w:ind w:left="2203" w:hanging="233"/>
      </w:pPr>
      <w:rPr>
        <w:rFonts w:hint="default"/>
        <w:lang w:val="pl-PL" w:eastAsia="en-US" w:bidi="ar-SA"/>
      </w:rPr>
    </w:lvl>
    <w:lvl w:ilvl="3" w:tplc="54968A42">
      <w:numFmt w:val="bullet"/>
      <w:lvlText w:val="•"/>
      <w:lvlJc w:val="left"/>
      <w:pPr>
        <w:ind w:left="3095" w:hanging="233"/>
      </w:pPr>
      <w:rPr>
        <w:rFonts w:hint="default"/>
        <w:lang w:val="pl-PL" w:eastAsia="en-US" w:bidi="ar-SA"/>
      </w:rPr>
    </w:lvl>
    <w:lvl w:ilvl="4" w:tplc="6DACFBE2">
      <w:numFmt w:val="bullet"/>
      <w:lvlText w:val="•"/>
      <w:lvlJc w:val="left"/>
      <w:pPr>
        <w:ind w:left="3987" w:hanging="233"/>
      </w:pPr>
      <w:rPr>
        <w:rFonts w:hint="default"/>
        <w:lang w:val="pl-PL" w:eastAsia="en-US" w:bidi="ar-SA"/>
      </w:rPr>
    </w:lvl>
    <w:lvl w:ilvl="5" w:tplc="9EBE87E2">
      <w:numFmt w:val="bullet"/>
      <w:lvlText w:val="•"/>
      <w:lvlJc w:val="left"/>
      <w:pPr>
        <w:ind w:left="4879" w:hanging="233"/>
      </w:pPr>
      <w:rPr>
        <w:rFonts w:hint="default"/>
        <w:lang w:val="pl-PL" w:eastAsia="en-US" w:bidi="ar-SA"/>
      </w:rPr>
    </w:lvl>
    <w:lvl w:ilvl="6" w:tplc="5C2694DA">
      <w:numFmt w:val="bullet"/>
      <w:lvlText w:val="•"/>
      <w:lvlJc w:val="left"/>
      <w:pPr>
        <w:ind w:left="5771" w:hanging="233"/>
      </w:pPr>
      <w:rPr>
        <w:rFonts w:hint="default"/>
        <w:lang w:val="pl-PL" w:eastAsia="en-US" w:bidi="ar-SA"/>
      </w:rPr>
    </w:lvl>
    <w:lvl w:ilvl="7" w:tplc="F4E0C1AC">
      <w:numFmt w:val="bullet"/>
      <w:lvlText w:val="•"/>
      <w:lvlJc w:val="left"/>
      <w:pPr>
        <w:ind w:left="6663" w:hanging="233"/>
      </w:pPr>
      <w:rPr>
        <w:rFonts w:hint="default"/>
        <w:lang w:val="pl-PL" w:eastAsia="en-US" w:bidi="ar-SA"/>
      </w:rPr>
    </w:lvl>
    <w:lvl w:ilvl="8" w:tplc="57C45B1C">
      <w:numFmt w:val="bullet"/>
      <w:lvlText w:val="•"/>
      <w:lvlJc w:val="left"/>
      <w:pPr>
        <w:ind w:left="7555" w:hanging="233"/>
      </w:pPr>
      <w:rPr>
        <w:rFonts w:hint="default"/>
        <w:lang w:val="pl-PL" w:eastAsia="en-US" w:bidi="ar-SA"/>
      </w:rPr>
    </w:lvl>
  </w:abstractNum>
  <w:num w:numId="1">
    <w:abstractNumId w:val="8"/>
  </w:num>
  <w:num w:numId="2">
    <w:abstractNumId w:val="9"/>
  </w:num>
  <w:num w:numId="3">
    <w:abstractNumId w:val="6"/>
  </w:num>
  <w:num w:numId="4">
    <w:abstractNumId w:val="2"/>
  </w:num>
  <w:num w:numId="5">
    <w:abstractNumId w:val="10"/>
  </w:num>
  <w:num w:numId="6">
    <w:abstractNumId w:val="11"/>
  </w:num>
  <w:num w:numId="7">
    <w:abstractNumId w:val="4"/>
  </w:num>
  <w:num w:numId="8">
    <w:abstractNumId w:val="3"/>
  </w:num>
  <w:num w:numId="9">
    <w:abstractNumId w:val="5"/>
  </w:num>
  <w:num w:numId="10">
    <w:abstractNumId w:val="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C90C75"/>
    <w:rsid w:val="00010C18"/>
    <w:rsid w:val="00152134"/>
    <w:rsid w:val="00164E72"/>
    <w:rsid w:val="00172F26"/>
    <w:rsid w:val="00184A57"/>
    <w:rsid w:val="001850A2"/>
    <w:rsid w:val="001D46C4"/>
    <w:rsid w:val="001E0201"/>
    <w:rsid w:val="001F59AA"/>
    <w:rsid w:val="002043BE"/>
    <w:rsid w:val="002F2457"/>
    <w:rsid w:val="0033445F"/>
    <w:rsid w:val="003719CD"/>
    <w:rsid w:val="00390CC0"/>
    <w:rsid w:val="00427625"/>
    <w:rsid w:val="004A18F7"/>
    <w:rsid w:val="004F7C3F"/>
    <w:rsid w:val="00547A8F"/>
    <w:rsid w:val="005A2B6F"/>
    <w:rsid w:val="0061242B"/>
    <w:rsid w:val="00624473"/>
    <w:rsid w:val="00631234"/>
    <w:rsid w:val="00667CFA"/>
    <w:rsid w:val="006C1F96"/>
    <w:rsid w:val="006D7C67"/>
    <w:rsid w:val="006E1D29"/>
    <w:rsid w:val="00707C22"/>
    <w:rsid w:val="00783BA0"/>
    <w:rsid w:val="007B065D"/>
    <w:rsid w:val="007C7D10"/>
    <w:rsid w:val="007D6348"/>
    <w:rsid w:val="007F6729"/>
    <w:rsid w:val="00831D8F"/>
    <w:rsid w:val="0084033C"/>
    <w:rsid w:val="0086022C"/>
    <w:rsid w:val="008E1584"/>
    <w:rsid w:val="008E1C6F"/>
    <w:rsid w:val="00942923"/>
    <w:rsid w:val="009866F1"/>
    <w:rsid w:val="00997C2D"/>
    <w:rsid w:val="009A1AB5"/>
    <w:rsid w:val="009A41DD"/>
    <w:rsid w:val="009F091C"/>
    <w:rsid w:val="00A1036F"/>
    <w:rsid w:val="00A268FD"/>
    <w:rsid w:val="00A75379"/>
    <w:rsid w:val="00AC4644"/>
    <w:rsid w:val="00AE02D6"/>
    <w:rsid w:val="00B276E7"/>
    <w:rsid w:val="00B340F0"/>
    <w:rsid w:val="00BA4658"/>
    <w:rsid w:val="00BD2A3E"/>
    <w:rsid w:val="00C44984"/>
    <w:rsid w:val="00C52063"/>
    <w:rsid w:val="00C55EC2"/>
    <w:rsid w:val="00C90C75"/>
    <w:rsid w:val="00D25843"/>
    <w:rsid w:val="00D269ED"/>
    <w:rsid w:val="00DB1DC4"/>
    <w:rsid w:val="00DE4579"/>
    <w:rsid w:val="00DF1B8D"/>
    <w:rsid w:val="00E06124"/>
    <w:rsid w:val="00E43790"/>
    <w:rsid w:val="00E56DDC"/>
    <w:rsid w:val="00ED2250"/>
    <w:rsid w:val="00EE22E0"/>
    <w:rsid w:val="00F36BBA"/>
    <w:rsid w:val="00F7187D"/>
    <w:rsid w:val="00FE1E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73"/>
    <w:rPr>
      <w:rFonts w:ascii="Times New Roman" w:eastAsia="Times New Roman" w:hAnsi="Times New Roman" w:cs="Times New Roman"/>
      <w:lang w:val="pl-PL"/>
    </w:rPr>
  </w:style>
  <w:style w:type="paragraph" w:styleId="Nagwek1">
    <w:name w:val="heading 1"/>
    <w:basedOn w:val="Normalny"/>
    <w:uiPriority w:val="9"/>
    <w:qFormat/>
    <w:rsid w:val="00624473"/>
    <w:pPr>
      <w:spacing w:before="72"/>
      <w:ind w:left="918" w:right="897"/>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24473"/>
    <w:tblPr>
      <w:tblInd w:w="0" w:type="dxa"/>
      <w:tblCellMar>
        <w:top w:w="0" w:type="dxa"/>
        <w:left w:w="0" w:type="dxa"/>
        <w:bottom w:w="0" w:type="dxa"/>
        <w:right w:w="0" w:type="dxa"/>
      </w:tblCellMar>
    </w:tblPr>
  </w:style>
  <w:style w:type="paragraph" w:styleId="Tekstpodstawowy">
    <w:name w:val="Body Text"/>
    <w:basedOn w:val="Normalny"/>
    <w:uiPriority w:val="1"/>
    <w:qFormat/>
    <w:rsid w:val="00624473"/>
    <w:pPr>
      <w:jc w:val="both"/>
    </w:pPr>
    <w:rPr>
      <w:sz w:val="24"/>
      <w:szCs w:val="24"/>
    </w:rPr>
  </w:style>
  <w:style w:type="paragraph" w:styleId="Akapitzlist">
    <w:name w:val="List Paragraph"/>
    <w:basedOn w:val="Normalny"/>
    <w:uiPriority w:val="1"/>
    <w:qFormat/>
    <w:rsid w:val="00624473"/>
    <w:pPr>
      <w:ind w:left="400" w:hanging="279"/>
      <w:jc w:val="both"/>
    </w:pPr>
  </w:style>
  <w:style w:type="paragraph" w:customStyle="1" w:styleId="TableParagraph">
    <w:name w:val="Table Paragraph"/>
    <w:basedOn w:val="Normalny"/>
    <w:uiPriority w:val="1"/>
    <w:qFormat/>
    <w:rsid w:val="00624473"/>
  </w:style>
  <w:style w:type="character" w:styleId="Hipercze">
    <w:name w:val="Hyperlink"/>
    <w:basedOn w:val="Domylnaczcionkaakapitu"/>
    <w:uiPriority w:val="99"/>
    <w:unhideWhenUsed/>
    <w:rsid w:val="00427625"/>
    <w:rPr>
      <w:color w:val="0000FF"/>
      <w:u w:val="single"/>
    </w:rPr>
  </w:style>
  <w:style w:type="paragraph" w:customStyle="1" w:styleId="Default">
    <w:name w:val="Default"/>
    <w:rsid w:val="00BA4658"/>
    <w:pPr>
      <w:widowControl/>
      <w:adjustRightInd w:val="0"/>
    </w:pPr>
    <w:rPr>
      <w:rFonts w:ascii="Times New Roman" w:hAnsi="Times New Roman" w:cs="Times New Roman"/>
      <w:color w:val="000000"/>
      <w:sz w:val="24"/>
      <w:szCs w:val="24"/>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law.ur.edu.pl" TargetMode="External"/><Relationship Id="rId3" Type="http://schemas.openxmlformats.org/officeDocument/2006/relationships/settings" Target="settings.xml"/><Relationship Id="rId7" Type="http://schemas.openxmlformats.org/officeDocument/2006/relationships/hyperlink" Target="http://www.labourlaw.ur.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bourlaw@ur.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5821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Ogarek</dc:creator>
  <cp:lastModifiedBy>AGATA</cp:lastModifiedBy>
  <cp:revision>2</cp:revision>
  <cp:lastPrinted>2020-09-19T08:37:00Z</cp:lastPrinted>
  <dcterms:created xsi:type="dcterms:W3CDTF">2021-09-05T17:59:00Z</dcterms:created>
  <dcterms:modified xsi:type="dcterms:W3CDTF">2021-09-05T17:59:00Z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dla Office 365</vt:lpwstr>
  </property>
  <property fmtid="{D5CDD505-2E9C-101B-9397-08002B2CF9AE}" pid="4" name="LastSaved">
    <vt:filetime>2020-06-08T00:00:00Z</vt:filetime>
  </property>
</Properties>
</file>